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EA2AE" w14:textId="0FC6211F" w:rsidR="00B10F4F" w:rsidRPr="001724F1" w:rsidRDefault="00B10F4F" w:rsidP="00B10F4F">
      <w:pPr>
        <w:jc w:val="right"/>
        <w:rPr>
          <w:rFonts w:ascii="Calibri Light" w:hAnsi="Calibri Light" w:cs="Calibri Light"/>
          <w:sz w:val="24"/>
          <w:szCs w:val="24"/>
          <w:lang w:val="lt-LT"/>
        </w:rPr>
      </w:pPr>
      <w:r>
        <w:rPr>
          <w:rFonts w:ascii="Calibri Light" w:hAnsi="Calibri Light" w:cs="Calibri Light"/>
          <w:sz w:val="24"/>
          <w:szCs w:val="24"/>
          <w:lang w:val="lt-LT"/>
        </w:rPr>
        <w:t>4</w:t>
      </w:r>
      <w:r w:rsidRPr="001724F1">
        <w:rPr>
          <w:rFonts w:ascii="Calibri Light" w:hAnsi="Calibri Light" w:cs="Calibri Light"/>
          <w:sz w:val="24"/>
          <w:szCs w:val="24"/>
          <w:lang w:val="lt-LT"/>
        </w:rPr>
        <w:t xml:space="preserve"> priedas</w:t>
      </w:r>
    </w:p>
    <w:p w14:paraId="2A43DAAF" w14:textId="77777777" w:rsidR="00B10F4F" w:rsidRPr="001724F1" w:rsidRDefault="00B10F4F" w:rsidP="00B10F4F">
      <w:pPr>
        <w:jc w:val="right"/>
        <w:rPr>
          <w:rFonts w:ascii="Calibri Light" w:hAnsi="Calibri Light" w:cs="Calibri Light"/>
          <w:sz w:val="24"/>
          <w:szCs w:val="24"/>
          <w:lang w:val="lt-LT"/>
        </w:rPr>
      </w:pPr>
    </w:p>
    <w:p w14:paraId="08292D97" w14:textId="77777777" w:rsidR="00B10F4F" w:rsidRPr="001724F1" w:rsidRDefault="00B10F4F" w:rsidP="00B10F4F">
      <w:pPr>
        <w:autoSpaceDN w:val="0"/>
        <w:jc w:val="center"/>
        <w:rPr>
          <w:rFonts w:ascii="Calibri Light" w:hAnsi="Calibri Light" w:cs="Calibri Light"/>
          <w:sz w:val="24"/>
          <w:szCs w:val="24"/>
          <w:lang w:val="lt-LT"/>
        </w:rPr>
      </w:pPr>
      <w:r w:rsidRPr="001724F1">
        <w:rPr>
          <w:rFonts w:ascii="Calibri Light" w:hAnsi="Calibri Light" w:cs="Calibri Light"/>
          <w:sz w:val="24"/>
          <w:szCs w:val="24"/>
          <w:lang w:val="lt-LT"/>
        </w:rPr>
        <w:t>SĮ „VILNIAUS MIESTO BŪSTAS“</w:t>
      </w:r>
    </w:p>
    <w:p w14:paraId="2EC6AE4F" w14:textId="77777777" w:rsidR="00B10F4F" w:rsidRPr="001724F1" w:rsidRDefault="00B10F4F" w:rsidP="00B10F4F">
      <w:pPr>
        <w:autoSpaceDN w:val="0"/>
        <w:jc w:val="center"/>
        <w:rPr>
          <w:rFonts w:ascii="Calibri Light" w:hAnsi="Calibri Light" w:cs="Calibri Light"/>
          <w:sz w:val="24"/>
          <w:szCs w:val="24"/>
          <w:lang w:val="lt-LT"/>
        </w:rPr>
      </w:pPr>
    </w:p>
    <w:p w14:paraId="1719C5DF" w14:textId="77777777" w:rsidR="00B10F4F" w:rsidRPr="001724F1" w:rsidRDefault="00B10F4F" w:rsidP="00B10F4F">
      <w:pPr>
        <w:shd w:val="clear" w:color="auto" w:fill="FFFFFF"/>
        <w:autoSpaceDN w:val="0"/>
        <w:jc w:val="center"/>
        <w:rPr>
          <w:rFonts w:ascii="Calibri Light" w:hAnsi="Calibri Light" w:cs="Calibri Light"/>
          <w:b/>
          <w:bCs/>
          <w:sz w:val="24"/>
          <w:szCs w:val="24"/>
          <w:lang w:val="lt-LT"/>
        </w:rPr>
      </w:pPr>
      <w:r w:rsidRPr="001724F1">
        <w:rPr>
          <w:rFonts w:ascii="Calibri Light" w:hAnsi="Calibri Light" w:cs="Calibri Light"/>
          <w:b/>
          <w:bCs/>
          <w:sz w:val="24"/>
          <w:szCs w:val="24"/>
          <w:lang w:val="lt-LT"/>
        </w:rPr>
        <w:t xml:space="preserve"> MINIMALIŲ KVALIFIKACINIŲ REIKALAVIMŲ ATITIKTIES DEKLARACIJA</w:t>
      </w:r>
    </w:p>
    <w:p w14:paraId="52C8C631" w14:textId="77777777" w:rsidR="00B10F4F" w:rsidRPr="001724F1" w:rsidRDefault="00B10F4F" w:rsidP="00B10F4F">
      <w:pPr>
        <w:shd w:val="clear" w:color="auto" w:fill="FFFFFF"/>
        <w:autoSpaceDN w:val="0"/>
        <w:jc w:val="center"/>
        <w:rPr>
          <w:rFonts w:ascii="Calibri Light" w:hAnsi="Calibri Light" w:cs="Calibri Light"/>
          <w:bCs/>
          <w:sz w:val="24"/>
          <w:szCs w:val="24"/>
          <w:lang w:val="lt-LT"/>
        </w:rPr>
      </w:pPr>
      <w:r w:rsidRPr="001724F1">
        <w:rPr>
          <w:rFonts w:ascii="Calibri Light" w:hAnsi="Calibri Light" w:cs="Calibri Light"/>
          <w:sz w:val="24"/>
          <w:szCs w:val="24"/>
          <w:lang w:val="lt-LT"/>
        </w:rPr>
        <w:t>_____________</w:t>
      </w:r>
      <w:r w:rsidRPr="001724F1">
        <w:rPr>
          <w:rFonts w:ascii="Calibri Light" w:hAnsi="Calibri Light" w:cs="Calibri Light"/>
          <w:bCs/>
          <w:sz w:val="24"/>
          <w:szCs w:val="24"/>
          <w:lang w:val="lt-LT"/>
        </w:rPr>
        <w:t xml:space="preserve"> Nr.</w:t>
      </w:r>
      <w:r w:rsidRPr="001724F1">
        <w:rPr>
          <w:rFonts w:ascii="Calibri Light" w:hAnsi="Calibri Light" w:cs="Calibri Light"/>
          <w:sz w:val="24"/>
          <w:szCs w:val="24"/>
          <w:lang w:val="lt-LT"/>
        </w:rPr>
        <w:t xml:space="preserve"> ______</w:t>
      </w:r>
    </w:p>
    <w:p w14:paraId="7B6818E5" w14:textId="77777777" w:rsidR="00B10F4F" w:rsidRPr="001724F1" w:rsidRDefault="00B10F4F" w:rsidP="00B10F4F">
      <w:pPr>
        <w:shd w:val="clear" w:color="auto" w:fill="FFFFFF"/>
        <w:tabs>
          <w:tab w:val="left" w:pos="3984"/>
        </w:tabs>
        <w:autoSpaceDN w:val="0"/>
        <w:rPr>
          <w:rFonts w:ascii="Calibri Light" w:hAnsi="Calibri Light" w:cs="Calibri Light"/>
          <w:bCs/>
          <w:sz w:val="24"/>
          <w:szCs w:val="24"/>
          <w:lang w:val="lt-LT"/>
        </w:rPr>
      </w:pPr>
      <w:r w:rsidRPr="001724F1">
        <w:rPr>
          <w:rFonts w:ascii="Calibri Light" w:hAnsi="Calibri Light" w:cs="Calibri Light"/>
          <w:bCs/>
          <w:sz w:val="24"/>
          <w:szCs w:val="24"/>
          <w:lang w:val="lt-LT"/>
        </w:rPr>
        <w:tab/>
      </w:r>
      <w:r w:rsidRPr="001724F1">
        <w:rPr>
          <w:rFonts w:ascii="Calibri Light" w:hAnsi="Calibri Light" w:cs="Calibri Light"/>
          <w:bCs/>
          <w:sz w:val="24"/>
          <w:szCs w:val="24"/>
          <w:lang w:val="lt-LT"/>
        </w:rPr>
        <w:tab/>
        <w:t>(data)</w:t>
      </w:r>
    </w:p>
    <w:p w14:paraId="638FF3E3" w14:textId="77777777" w:rsidR="00B10F4F" w:rsidRPr="001724F1" w:rsidRDefault="00B10F4F" w:rsidP="00B10F4F">
      <w:pPr>
        <w:shd w:val="clear" w:color="auto" w:fill="FFFFFF"/>
        <w:autoSpaceDN w:val="0"/>
        <w:jc w:val="center"/>
        <w:rPr>
          <w:rFonts w:ascii="Calibri Light" w:hAnsi="Calibri Light" w:cs="Calibri Light"/>
          <w:bCs/>
          <w:sz w:val="24"/>
          <w:szCs w:val="24"/>
          <w:lang w:val="lt-LT"/>
        </w:rPr>
      </w:pPr>
      <w:r w:rsidRPr="001724F1">
        <w:rPr>
          <w:rFonts w:ascii="Calibri Light" w:hAnsi="Calibri Light" w:cs="Calibri Light"/>
          <w:bCs/>
          <w:sz w:val="24"/>
          <w:szCs w:val="24"/>
          <w:lang w:val="lt-LT"/>
        </w:rPr>
        <w:t>_____________</w:t>
      </w:r>
    </w:p>
    <w:p w14:paraId="248C3E7B" w14:textId="77777777" w:rsidR="00B10F4F" w:rsidRPr="001724F1" w:rsidRDefault="00B10F4F" w:rsidP="00B10F4F">
      <w:pPr>
        <w:shd w:val="clear" w:color="auto" w:fill="FFFFFF"/>
        <w:autoSpaceDN w:val="0"/>
        <w:jc w:val="center"/>
        <w:rPr>
          <w:rFonts w:ascii="Calibri Light" w:hAnsi="Calibri Light" w:cs="Calibri Light"/>
          <w:bCs/>
          <w:sz w:val="24"/>
          <w:szCs w:val="24"/>
          <w:lang w:val="lt-LT"/>
        </w:rPr>
      </w:pPr>
      <w:r w:rsidRPr="001724F1">
        <w:rPr>
          <w:rFonts w:ascii="Calibri Light" w:hAnsi="Calibri Light" w:cs="Calibri Light"/>
          <w:bCs/>
          <w:sz w:val="24"/>
          <w:szCs w:val="24"/>
          <w:lang w:val="lt-LT"/>
        </w:rPr>
        <w:t>(sudarymo vieta)</w:t>
      </w:r>
    </w:p>
    <w:p w14:paraId="3345C78E" w14:textId="77777777" w:rsidR="00B10F4F" w:rsidRPr="001724F1" w:rsidRDefault="00B10F4F" w:rsidP="00B10F4F">
      <w:pPr>
        <w:tabs>
          <w:tab w:val="right" w:leader="underscore" w:pos="9638"/>
        </w:tabs>
        <w:autoSpaceDN w:val="0"/>
        <w:snapToGrid w:val="0"/>
        <w:rPr>
          <w:rFonts w:ascii="Calibri Light" w:hAnsi="Calibri Light" w:cs="Calibri Light"/>
          <w:sz w:val="24"/>
          <w:szCs w:val="24"/>
          <w:lang w:val="lt-LT"/>
        </w:rPr>
      </w:pPr>
      <w:r w:rsidRPr="001724F1">
        <w:rPr>
          <w:rFonts w:ascii="Calibri Light" w:hAnsi="Calibri Light" w:cs="Calibri Light"/>
          <w:sz w:val="24"/>
          <w:szCs w:val="24"/>
          <w:lang w:val="lt-LT"/>
        </w:rPr>
        <w:t>Aš,</w:t>
      </w:r>
      <w:r w:rsidRPr="001724F1">
        <w:rPr>
          <w:rFonts w:ascii="Calibri Light" w:hAnsi="Calibri Light" w:cs="Calibri Light"/>
          <w:sz w:val="24"/>
          <w:szCs w:val="24"/>
          <w:lang w:val="lt-LT"/>
        </w:rPr>
        <w:tab/>
      </w:r>
      <w:r w:rsidRPr="001724F1">
        <w:rPr>
          <w:rFonts w:ascii="Calibri Light" w:hAnsi="Calibri Light" w:cs="Calibri Light"/>
          <w:sz w:val="24"/>
          <w:szCs w:val="24"/>
          <w:lang w:val="lt-LT"/>
        </w:rPr>
        <w:tab/>
        <w:t>,</w:t>
      </w:r>
    </w:p>
    <w:p w14:paraId="17056862" w14:textId="77777777" w:rsidR="00B10F4F" w:rsidRPr="001724F1" w:rsidRDefault="00B10F4F" w:rsidP="00B10F4F">
      <w:pPr>
        <w:tabs>
          <w:tab w:val="left" w:pos="1752"/>
          <w:tab w:val="left" w:leader="underscore" w:pos="8902"/>
        </w:tabs>
        <w:autoSpaceDN w:val="0"/>
        <w:snapToGrid w:val="0"/>
        <w:rPr>
          <w:rFonts w:ascii="Calibri Light" w:hAnsi="Calibri Light" w:cs="Calibri Light"/>
          <w:i/>
          <w:sz w:val="24"/>
          <w:szCs w:val="24"/>
          <w:lang w:val="lt-LT"/>
        </w:rPr>
      </w:pPr>
      <w:r w:rsidRPr="001724F1">
        <w:rPr>
          <w:rFonts w:ascii="Calibri Light" w:hAnsi="Calibri Light" w:cs="Calibri Light"/>
          <w:i/>
          <w:position w:val="6"/>
          <w:sz w:val="24"/>
          <w:szCs w:val="24"/>
          <w:lang w:val="lt-LT"/>
        </w:rPr>
        <w:tab/>
        <w:t>(Tiekėjo vadovo ar jo įgalioto asmens pareigų pavadinimas, vardas ir pavardė)</w:t>
      </w:r>
    </w:p>
    <w:p w14:paraId="45822A41" w14:textId="77777777" w:rsidR="00B10F4F" w:rsidRPr="001724F1" w:rsidRDefault="00B10F4F" w:rsidP="00B10F4F">
      <w:pPr>
        <w:tabs>
          <w:tab w:val="right" w:leader="underscore" w:pos="9638"/>
        </w:tabs>
        <w:autoSpaceDN w:val="0"/>
        <w:snapToGrid w:val="0"/>
        <w:rPr>
          <w:rFonts w:ascii="Calibri Light" w:hAnsi="Calibri Light" w:cs="Calibri Light"/>
          <w:sz w:val="24"/>
          <w:szCs w:val="24"/>
          <w:lang w:val="lt-LT"/>
        </w:rPr>
      </w:pPr>
      <w:r w:rsidRPr="001724F1">
        <w:rPr>
          <w:rFonts w:ascii="Calibri Light" w:hAnsi="Calibri Light" w:cs="Calibri Light"/>
          <w:sz w:val="24"/>
          <w:szCs w:val="24"/>
          <w:lang w:val="lt-LT"/>
        </w:rPr>
        <w:t xml:space="preserve">tvirtinu, kad mano vadovaujamo (-os) (atstovaujamo (-os)) </w:t>
      </w:r>
      <w:r w:rsidRPr="001724F1">
        <w:rPr>
          <w:rFonts w:ascii="Calibri Light" w:hAnsi="Calibri Light" w:cs="Calibri Light"/>
          <w:sz w:val="24"/>
          <w:szCs w:val="24"/>
          <w:lang w:val="lt-LT"/>
        </w:rPr>
        <w:tab/>
        <w:t>,</w:t>
      </w:r>
    </w:p>
    <w:p w14:paraId="2D9BD15D" w14:textId="77777777" w:rsidR="00B10F4F" w:rsidRPr="001724F1" w:rsidRDefault="00B10F4F" w:rsidP="00B10F4F">
      <w:pPr>
        <w:tabs>
          <w:tab w:val="left" w:pos="6312"/>
          <w:tab w:val="left" w:leader="underscore" w:pos="8902"/>
        </w:tabs>
        <w:autoSpaceDN w:val="0"/>
        <w:snapToGrid w:val="0"/>
        <w:rPr>
          <w:rFonts w:ascii="Calibri Light" w:hAnsi="Calibri Light" w:cs="Calibri Light"/>
          <w:i/>
          <w:sz w:val="24"/>
          <w:szCs w:val="24"/>
          <w:lang w:val="lt-LT"/>
        </w:rPr>
      </w:pPr>
      <w:r w:rsidRPr="001724F1">
        <w:rPr>
          <w:rFonts w:ascii="Calibri Light" w:hAnsi="Calibri Light" w:cs="Calibri Light"/>
          <w:i/>
          <w:position w:val="6"/>
          <w:sz w:val="24"/>
          <w:szCs w:val="24"/>
          <w:lang w:val="lt-LT"/>
        </w:rPr>
        <w:tab/>
        <w:t>(Tiekėjo pavadinimas)</w:t>
      </w:r>
    </w:p>
    <w:p w14:paraId="4DBB96C7" w14:textId="77777777" w:rsidR="00B10F4F" w:rsidRPr="001724F1" w:rsidRDefault="00B10F4F" w:rsidP="00B10F4F">
      <w:pPr>
        <w:tabs>
          <w:tab w:val="right" w:leader="underscore" w:pos="9638"/>
        </w:tabs>
        <w:autoSpaceDN w:val="0"/>
        <w:snapToGrid w:val="0"/>
        <w:rPr>
          <w:rFonts w:ascii="Calibri Light" w:hAnsi="Calibri Light" w:cs="Calibri Light"/>
          <w:sz w:val="24"/>
          <w:szCs w:val="24"/>
          <w:lang w:val="lt-LT"/>
        </w:rPr>
      </w:pPr>
      <w:r w:rsidRPr="001724F1">
        <w:rPr>
          <w:rFonts w:ascii="Calibri Light" w:hAnsi="Calibri Light" w:cs="Calibri Light"/>
          <w:sz w:val="24"/>
          <w:szCs w:val="24"/>
          <w:lang w:val="lt-LT"/>
        </w:rPr>
        <w:t xml:space="preserve">dalyvaujančio (-ios) </w:t>
      </w:r>
      <w:r w:rsidRPr="001724F1">
        <w:rPr>
          <w:rFonts w:ascii="Calibri Light" w:hAnsi="Calibri Light" w:cs="Calibri Light"/>
          <w:sz w:val="24"/>
          <w:szCs w:val="24"/>
          <w:lang w:val="lt-LT"/>
        </w:rPr>
        <w:tab/>
      </w:r>
    </w:p>
    <w:p w14:paraId="309440C3" w14:textId="77777777" w:rsidR="00B10F4F" w:rsidRPr="001724F1" w:rsidRDefault="00B10F4F" w:rsidP="00B10F4F">
      <w:pPr>
        <w:tabs>
          <w:tab w:val="left" w:pos="3168"/>
        </w:tabs>
        <w:autoSpaceDN w:val="0"/>
        <w:rPr>
          <w:rFonts w:ascii="Calibri Light" w:hAnsi="Calibri Light" w:cs="Calibri Light"/>
          <w:i/>
          <w:sz w:val="24"/>
          <w:szCs w:val="24"/>
          <w:lang w:val="lt-LT"/>
        </w:rPr>
      </w:pPr>
      <w:r w:rsidRPr="001724F1">
        <w:rPr>
          <w:rFonts w:ascii="Calibri Light" w:hAnsi="Calibri Light" w:cs="Calibri Light"/>
          <w:i/>
          <w:sz w:val="24"/>
          <w:szCs w:val="24"/>
          <w:lang w:val="lt-LT"/>
        </w:rPr>
        <w:tab/>
      </w:r>
      <w:r w:rsidRPr="001724F1">
        <w:rPr>
          <w:rFonts w:ascii="Calibri Light" w:hAnsi="Calibri Light" w:cs="Calibri Light"/>
          <w:i/>
          <w:sz w:val="24"/>
          <w:szCs w:val="24"/>
          <w:lang w:val="lt-LT"/>
        </w:rPr>
        <w:tab/>
        <w:t>(Perkančiosios organizacijos pavadinimas)</w:t>
      </w:r>
    </w:p>
    <w:p w14:paraId="428544F8" w14:textId="77777777" w:rsidR="00B10F4F" w:rsidRPr="001724F1" w:rsidRDefault="00B10F4F" w:rsidP="00B10F4F">
      <w:pPr>
        <w:tabs>
          <w:tab w:val="right" w:leader="underscore" w:pos="9638"/>
        </w:tabs>
        <w:autoSpaceDN w:val="0"/>
        <w:snapToGrid w:val="0"/>
        <w:rPr>
          <w:rFonts w:ascii="Calibri Light" w:hAnsi="Calibri Light" w:cs="Calibri Light"/>
          <w:sz w:val="24"/>
          <w:szCs w:val="24"/>
          <w:lang w:val="lt-LT"/>
        </w:rPr>
      </w:pPr>
      <w:r w:rsidRPr="001724F1">
        <w:rPr>
          <w:rFonts w:ascii="Calibri Light" w:hAnsi="Calibri Light" w:cs="Calibri Light"/>
          <w:sz w:val="24"/>
          <w:szCs w:val="24"/>
          <w:lang w:val="lt-LT"/>
        </w:rPr>
        <w:t xml:space="preserve">vykdomame </w:t>
      </w:r>
      <w:r w:rsidRPr="001724F1">
        <w:rPr>
          <w:rFonts w:ascii="Calibri Light" w:hAnsi="Calibri Light" w:cs="Calibri Light"/>
          <w:sz w:val="24"/>
          <w:szCs w:val="24"/>
          <w:lang w:val="lt-LT"/>
        </w:rPr>
        <w:tab/>
        <w:t>,</w:t>
      </w:r>
    </w:p>
    <w:p w14:paraId="0DB3A68E" w14:textId="77777777" w:rsidR="00B10F4F" w:rsidRPr="001724F1" w:rsidRDefault="00B10F4F" w:rsidP="00B10F4F">
      <w:pPr>
        <w:autoSpaceDN w:val="0"/>
        <w:jc w:val="center"/>
        <w:rPr>
          <w:rFonts w:ascii="Calibri Light" w:hAnsi="Calibri Light" w:cs="Calibri Light"/>
          <w:i/>
          <w:sz w:val="24"/>
          <w:szCs w:val="24"/>
          <w:lang w:val="lt-LT"/>
        </w:rPr>
      </w:pPr>
      <w:r w:rsidRPr="001724F1">
        <w:rPr>
          <w:rFonts w:ascii="Calibri Light" w:hAnsi="Calibri Light" w:cs="Calibri Light"/>
          <w:i/>
          <w:sz w:val="24"/>
          <w:szCs w:val="24"/>
          <w:lang w:val="lt-LT"/>
        </w:rPr>
        <w:t>(Pirkimo objekto pavadinimas, pirkimo numeris, pirkimo paskelbimo CVP IS data)</w:t>
      </w:r>
    </w:p>
    <w:p w14:paraId="40093B80" w14:textId="77777777" w:rsidR="00B10F4F" w:rsidRPr="001724F1" w:rsidRDefault="00B10F4F" w:rsidP="00B10F4F">
      <w:pPr>
        <w:tabs>
          <w:tab w:val="right" w:leader="underscore" w:pos="9638"/>
        </w:tabs>
        <w:autoSpaceDN w:val="0"/>
        <w:snapToGrid w:val="0"/>
        <w:rPr>
          <w:rFonts w:ascii="Calibri Light" w:hAnsi="Calibri Light" w:cs="Calibri Light"/>
          <w:sz w:val="24"/>
          <w:szCs w:val="24"/>
          <w:lang w:val="lt-LT"/>
        </w:rPr>
      </w:pPr>
      <w:r w:rsidRPr="001724F1">
        <w:rPr>
          <w:rFonts w:ascii="Calibri Light" w:hAnsi="Calibri Light" w:cs="Calibri Light"/>
          <w:sz w:val="24"/>
          <w:szCs w:val="24"/>
          <w:lang w:val="lt-LT"/>
        </w:rPr>
        <w:t xml:space="preserve">atliekamame skelbiamos apklausos būdu, atitinka toliau nurodytus reikalavimus (tiekėjas nurodo atitiktį nurodytiems reikalavimams pažymėdamas stulpeliuose „Taip“ arba „Ne“): </w:t>
      </w:r>
    </w:p>
    <w:tbl>
      <w:tblPr>
        <w:tblW w:w="49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7049"/>
        <w:gridCol w:w="623"/>
        <w:gridCol w:w="488"/>
      </w:tblGrid>
      <w:tr w:rsidR="00B10F4F" w:rsidRPr="001724F1" w14:paraId="002F0AE8" w14:textId="77777777" w:rsidTr="00B53630">
        <w:trPr>
          <w:trHeight w:val="20"/>
        </w:trPr>
        <w:tc>
          <w:tcPr>
            <w:tcW w:w="686" w:type="pct"/>
            <w:tcBorders>
              <w:top w:val="single" w:sz="4" w:space="0" w:color="auto"/>
              <w:left w:val="single" w:sz="4" w:space="0" w:color="auto"/>
              <w:bottom w:val="single" w:sz="4" w:space="0" w:color="auto"/>
              <w:right w:val="single" w:sz="4" w:space="0" w:color="auto"/>
            </w:tcBorders>
            <w:hideMark/>
          </w:tcPr>
          <w:p w14:paraId="3D3C73E5" w14:textId="77777777" w:rsidR="00B10F4F" w:rsidRPr="001724F1" w:rsidRDefault="00B10F4F" w:rsidP="00043795">
            <w:pPr>
              <w:autoSpaceDN w:val="0"/>
              <w:rPr>
                <w:rFonts w:ascii="Calibri Light" w:hAnsi="Calibri Light" w:cs="Calibri Light"/>
                <w:sz w:val="24"/>
                <w:szCs w:val="24"/>
                <w:lang w:val="lt-LT"/>
              </w:rPr>
            </w:pPr>
            <w:r w:rsidRPr="001724F1">
              <w:rPr>
                <w:rFonts w:ascii="Calibri Light" w:hAnsi="Calibri Light" w:cs="Calibri Light"/>
                <w:sz w:val="24"/>
                <w:szCs w:val="24"/>
                <w:lang w:val="lt-LT"/>
              </w:rPr>
              <w:t>Eil. Nr.</w:t>
            </w:r>
          </w:p>
        </w:tc>
        <w:tc>
          <w:tcPr>
            <w:tcW w:w="3727" w:type="pct"/>
            <w:tcBorders>
              <w:top w:val="single" w:sz="4" w:space="0" w:color="auto"/>
              <w:left w:val="single" w:sz="4" w:space="0" w:color="auto"/>
              <w:bottom w:val="single" w:sz="4" w:space="0" w:color="auto"/>
              <w:right w:val="single" w:sz="4" w:space="0" w:color="auto"/>
            </w:tcBorders>
            <w:hideMark/>
          </w:tcPr>
          <w:p w14:paraId="5336DC3A" w14:textId="77777777" w:rsidR="00B10F4F" w:rsidRPr="001724F1" w:rsidRDefault="00B10F4F" w:rsidP="00043795">
            <w:pPr>
              <w:autoSpaceDN w:val="0"/>
              <w:rPr>
                <w:rFonts w:ascii="Calibri Light" w:hAnsi="Calibri Light" w:cs="Calibri Light"/>
                <w:b/>
                <w:sz w:val="24"/>
                <w:szCs w:val="24"/>
                <w:lang w:val="lt-LT"/>
              </w:rPr>
            </w:pPr>
            <w:r w:rsidRPr="001724F1">
              <w:rPr>
                <w:rFonts w:ascii="Calibri Light" w:hAnsi="Calibri Light" w:cs="Calibri Light"/>
                <w:b/>
                <w:sz w:val="24"/>
                <w:szCs w:val="24"/>
                <w:lang w:val="lt-LT"/>
              </w:rPr>
              <w:t>Reikalavimas</w:t>
            </w:r>
          </w:p>
        </w:tc>
        <w:tc>
          <w:tcPr>
            <w:tcW w:w="329" w:type="pct"/>
            <w:tcBorders>
              <w:top w:val="single" w:sz="4" w:space="0" w:color="auto"/>
              <w:left w:val="single" w:sz="4" w:space="0" w:color="auto"/>
              <w:bottom w:val="single" w:sz="4" w:space="0" w:color="auto"/>
              <w:right w:val="single" w:sz="4" w:space="0" w:color="auto"/>
            </w:tcBorders>
            <w:vAlign w:val="center"/>
            <w:hideMark/>
          </w:tcPr>
          <w:p w14:paraId="7AAB7435" w14:textId="77777777" w:rsidR="00B10F4F" w:rsidRPr="001724F1" w:rsidRDefault="00B10F4F" w:rsidP="00043795">
            <w:pPr>
              <w:autoSpaceDN w:val="0"/>
              <w:rPr>
                <w:rFonts w:ascii="Calibri Light" w:hAnsi="Calibri Light" w:cs="Calibri Light"/>
                <w:sz w:val="24"/>
                <w:szCs w:val="24"/>
                <w:lang w:val="lt-LT"/>
              </w:rPr>
            </w:pPr>
            <w:r w:rsidRPr="001724F1">
              <w:rPr>
                <w:rFonts w:ascii="Calibri Light" w:hAnsi="Calibri Light" w:cs="Calibri Light"/>
                <w:sz w:val="24"/>
                <w:szCs w:val="24"/>
                <w:lang w:val="lt-LT"/>
              </w:rPr>
              <w:t>Taip</w:t>
            </w:r>
          </w:p>
        </w:tc>
        <w:tc>
          <w:tcPr>
            <w:tcW w:w="258" w:type="pct"/>
            <w:tcBorders>
              <w:top w:val="single" w:sz="4" w:space="0" w:color="auto"/>
              <w:left w:val="single" w:sz="4" w:space="0" w:color="auto"/>
              <w:bottom w:val="single" w:sz="4" w:space="0" w:color="auto"/>
              <w:right w:val="single" w:sz="4" w:space="0" w:color="auto"/>
            </w:tcBorders>
            <w:vAlign w:val="center"/>
            <w:hideMark/>
          </w:tcPr>
          <w:p w14:paraId="1E961EF9" w14:textId="77777777" w:rsidR="00B10F4F" w:rsidRPr="001724F1" w:rsidRDefault="00B10F4F" w:rsidP="00043795">
            <w:pPr>
              <w:autoSpaceDN w:val="0"/>
              <w:rPr>
                <w:rFonts w:ascii="Calibri Light" w:hAnsi="Calibri Light" w:cs="Calibri Light"/>
                <w:sz w:val="24"/>
                <w:szCs w:val="24"/>
                <w:lang w:val="lt-LT"/>
              </w:rPr>
            </w:pPr>
            <w:r w:rsidRPr="001724F1">
              <w:rPr>
                <w:rFonts w:ascii="Calibri Light" w:hAnsi="Calibri Light" w:cs="Calibri Light"/>
                <w:sz w:val="24"/>
                <w:szCs w:val="24"/>
                <w:lang w:val="lt-LT"/>
              </w:rPr>
              <w:t>Ne</w:t>
            </w:r>
          </w:p>
        </w:tc>
      </w:tr>
      <w:tr w:rsidR="00B53630" w:rsidRPr="001724F1" w14:paraId="35A7B21D" w14:textId="77777777" w:rsidTr="00B53630">
        <w:trPr>
          <w:trHeight w:val="20"/>
        </w:trPr>
        <w:tc>
          <w:tcPr>
            <w:tcW w:w="686" w:type="pct"/>
            <w:tcBorders>
              <w:top w:val="single" w:sz="4" w:space="0" w:color="auto"/>
              <w:left w:val="single" w:sz="4" w:space="0" w:color="auto"/>
              <w:bottom w:val="single" w:sz="4" w:space="0" w:color="auto"/>
              <w:right w:val="single" w:sz="4" w:space="0" w:color="auto"/>
            </w:tcBorders>
          </w:tcPr>
          <w:p w14:paraId="16449022" w14:textId="6E31F249" w:rsidR="00B53630" w:rsidRPr="00B53630" w:rsidRDefault="00B53630" w:rsidP="00B53630">
            <w:pPr>
              <w:pStyle w:val="ListParagraph"/>
              <w:numPr>
                <w:ilvl w:val="0"/>
                <w:numId w:val="2"/>
              </w:numPr>
              <w:autoSpaceDN w:val="0"/>
              <w:jc w:val="right"/>
              <w:rPr>
                <w:rFonts w:ascii="Calibri Light" w:hAnsi="Calibri Light" w:cs="Calibri Light"/>
              </w:rPr>
            </w:pPr>
          </w:p>
        </w:tc>
        <w:tc>
          <w:tcPr>
            <w:tcW w:w="3727" w:type="pct"/>
            <w:tcBorders>
              <w:top w:val="single" w:sz="4" w:space="0" w:color="auto"/>
              <w:left w:val="single" w:sz="4" w:space="0" w:color="auto"/>
              <w:bottom w:val="single" w:sz="4" w:space="0" w:color="auto"/>
              <w:right w:val="single" w:sz="4" w:space="0" w:color="auto"/>
            </w:tcBorders>
          </w:tcPr>
          <w:p w14:paraId="5F5A25F1" w14:textId="18BFB72A" w:rsidR="00B53630" w:rsidRPr="001724F1" w:rsidRDefault="00B53630" w:rsidP="00043795">
            <w:pPr>
              <w:autoSpaceDN w:val="0"/>
              <w:rPr>
                <w:rFonts w:ascii="Calibri Light" w:hAnsi="Calibri Light" w:cs="Calibri Light"/>
                <w:b/>
                <w:sz w:val="24"/>
                <w:szCs w:val="24"/>
                <w:lang w:val="lt-LT"/>
              </w:rPr>
            </w:pPr>
            <w:r>
              <w:rPr>
                <w:rFonts w:ascii="Calibri Light" w:hAnsi="Calibri Light" w:cs="Calibri Light"/>
                <w:b/>
                <w:sz w:val="24"/>
                <w:szCs w:val="24"/>
                <w:lang w:val="lt-LT"/>
              </w:rPr>
              <w:t>Teisė verstis veikla</w:t>
            </w:r>
          </w:p>
        </w:tc>
        <w:tc>
          <w:tcPr>
            <w:tcW w:w="329" w:type="pct"/>
            <w:tcBorders>
              <w:top w:val="single" w:sz="4" w:space="0" w:color="auto"/>
              <w:left w:val="single" w:sz="4" w:space="0" w:color="auto"/>
              <w:bottom w:val="single" w:sz="4" w:space="0" w:color="auto"/>
              <w:right w:val="single" w:sz="4" w:space="0" w:color="auto"/>
            </w:tcBorders>
            <w:vAlign w:val="center"/>
          </w:tcPr>
          <w:p w14:paraId="206E743B" w14:textId="77777777" w:rsidR="00B53630" w:rsidRPr="001724F1" w:rsidRDefault="00B53630" w:rsidP="00043795">
            <w:pPr>
              <w:autoSpaceDN w:val="0"/>
              <w:rPr>
                <w:rFonts w:ascii="Calibri Light" w:hAnsi="Calibri Light" w:cs="Calibri Light"/>
                <w:sz w:val="24"/>
                <w:szCs w:val="24"/>
                <w:lang w:val="lt-LT"/>
              </w:rPr>
            </w:pPr>
          </w:p>
        </w:tc>
        <w:tc>
          <w:tcPr>
            <w:tcW w:w="258" w:type="pct"/>
            <w:tcBorders>
              <w:top w:val="single" w:sz="4" w:space="0" w:color="auto"/>
              <w:left w:val="single" w:sz="4" w:space="0" w:color="auto"/>
              <w:bottom w:val="single" w:sz="4" w:space="0" w:color="auto"/>
              <w:right w:val="single" w:sz="4" w:space="0" w:color="auto"/>
            </w:tcBorders>
            <w:vAlign w:val="center"/>
          </w:tcPr>
          <w:p w14:paraId="486DC191" w14:textId="77777777" w:rsidR="00B53630" w:rsidRPr="001724F1" w:rsidRDefault="00B53630" w:rsidP="00043795">
            <w:pPr>
              <w:autoSpaceDN w:val="0"/>
              <w:rPr>
                <w:rFonts w:ascii="Calibri Light" w:hAnsi="Calibri Light" w:cs="Calibri Light"/>
                <w:sz w:val="24"/>
                <w:szCs w:val="24"/>
                <w:lang w:val="lt-LT"/>
              </w:rPr>
            </w:pPr>
          </w:p>
        </w:tc>
      </w:tr>
      <w:tr w:rsidR="00B53630" w:rsidRPr="00B53630" w14:paraId="3C5D2162" w14:textId="77777777" w:rsidTr="00B53630">
        <w:trPr>
          <w:trHeight w:val="20"/>
        </w:trPr>
        <w:tc>
          <w:tcPr>
            <w:tcW w:w="686" w:type="pct"/>
            <w:tcBorders>
              <w:top w:val="single" w:sz="4" w:space="0" w:color="auto"/>
              <w:left w:val="single" w:sz="4" w:space="0" w:color="auto"/>
              <w:bottom w:val="single" w:sz="4" w:space="0" w:color="auto"/>
              <w:right w:val="single" w:sz="4" w:space="0" w:color="auto"/>
            </w:tcBorders>
          </w:tcPr>
          <w:p w14:paraId="67179A67" w14:textId="7EFD8DF6" w:rsidR="00B53630" w:rsidRPr="00B53630" w:rsidRDefault="00B53630" w:rsidP="00B53630">
            <w:pPr>
              <w:pStyle w:val="ListParagraph"/>
              <w:autoSpaceDN w:val="0"/>
              <w:jc w:val="right"/>
              <w:rPr>
                <w:rFonts w:ascii="Calibri Light" w:hAnsi="Calibri Light" w:cs="Calibri Light"/>
              </w:rPr>
            </w:pPr>
            <w:r>
              <w:rPr>
                <w:rFonts w:ascii="Calibri Light" w:hAnsi="Calibri Light" w:cs="Calibri Light"/>
              </w:rPr>
              <w:t>1.1.</w:t>
            </w:r>
          </w:p>
        </w:tc>
        <w:tc>
          <w:tcPr>
            <w:tcW w:w="3727" w:type="pct"/>
            <w:tcBorders>
              <w:top w:val="single" w:sz="4" w:space="0" w:color="auto"/>
              <w:left w:val="single" w:sz="4" w:space="0" w:color="auto"/>
              <w:bottom w:val="single" w:sz="4" w:space="0" w:color="auto"/>
              <w:right w:val="single" w:sz="4" w:space="0" w:color="auto"/>
            </w:tcBorders>
          </w:tcPr>
          <w:p w14:paraId="0F8B4C0B" w14:textId="3A6C36E8" w:rsidR="00B53630" w:rsidRDefault="00B53630" w:rsidP="00043795">
            <w:pPr>
              <w:autoSpaceDN w:val="0"/>
              <w:rPr>
                <w:rFonts w:ascii="Calibri Light" w:hAnsi="Calibri Light" w:cs="Calibri Light"/>
                <w:b/>
                <w:sz w:val="24"/>
                <w:szCs w:val="24"/>
                <w:lang w:val="lt-LT"/>
              </w:rPr>
            </w:pPr>
            <w:r w:rsidRPr="002E2BB1">
              <w:rPr>
                <w:rFonts w:ascii="Calibri Light" w:hAnsi="Calibri Light" w:cs="Calibri Light"/>
                <w:sz w:val="24"/>
                <w:szCs w:val="24"/>
                <w:lang w:val="lt-LT"/>
              </w:rPr>
              <w:t>Tiekėjas turi teisę atlikti elektros  instaliacijos montavimo ir varžų matavimo darbus</w:t>
            </w:r>
          </w:p>
        </w:tc>
        <w:tc>
          <w:tcPr>
            <w:tcW w:w="329" w:type="pct"/>
            <w:tcBorders>
              <w:top w:val="single" w:sz="4" w:space="0" w:color="auto"/>
              <w:left w:val="single" w:sz="4" w:space="0" w:color="auto"/>
              <w:bottom w:val="single" w:sz="4" w:space="0" w:color="auto"/>
              <w:right w:val="single" w:sz="4" w:space="0" w:color="auto"/>
            </w:tcBorders>
            <w:vAlign w:val="center"/>
          </w:tcPr>
          <w:p w14:paraId="6DF107AD" w14:textId="77777777" w:rsidR="00B53630" w:rsidRPr="001724F1" w:rsidRDefault="00B53630" w:rsidP="00043795">
            <w:pPr>
              <w:autoSpaceDN w:val="0"/>
              <w:rPr>
                <w:rFonts w:ascii="Calibri Light" w:hAnsi="Calibri Light" w:cs="Calibri Light"/>
                <w:sz w:val="24"/>
                <w:szCs w:val="24"/>
                <w:lang w:val="lt-LT"/>
              </w:rPr>
            </w:pPr>
          </w:p>
        </w:tc>
        <w:tc>
          <w:tcPr>
            <w:tcW w:w="258" w:type="pct"/>
            <w:tcBorders>
              <w:top w:val="single" w:sz="4" w:space="0" w:color="auto"/>
              <w:left w:val="single" w:sz="4" w:space="0" w:color="auto"/>
              <w:bottom w:val="single" w:sz="4" w:space="0" w:color="auto"/>
              <w:right w:val="single" w:sz="4" w:space="0" w:color="auto"/>
            </w:tcBorders>
            <w:vAlign w:val="center"/>
          </w:tcPr>
          <w:p w14:paraId="52C07534" w14:textId="77777777" w:rsidR="00B53630" w:rsidRPr="001724F1" w:rsidRDefault="00B53630" w:rsidP="00043795">
            <w:pPr>
              <w:autoSpaceDN w:val="0"/>
              <w:rPr>
                <w:rFonts w:ascii="Calibri Light" w:hAnsi="Calibri Light" w:cs="Calibri Light"/>
                <w:sz w:val="24"/>
                <w:szCs w:val="24"/>
                <w:lang w:val="lt-LT"/>
              </w:rPr>
            </w:pPr>
          </w:p>
        </w:tc>
      </w:tr>
      <w:tr w:rsidR="00B10F4F" w:rsidRPr="001724F1" w14:paraId="509A751B" w14:textId="77777777" w:rsidTr="00B53630">
        <w:trPr>
          <w:trHeight w:val="20"/>
        </w:trPr>
        <w:tc>
          <w:tcPr>
            <w:tcW w:w="686" w:type="pct"/>
            <w:tcBorders>
              <w:top w:val="single" w:sz="4" w:space="0" w:color="auto"/>
              <w:left w:val="single" w:sz="4" w:space="0" w:color="auto"/>
              <w:bottom w:val="single" w:sz="4" w:space="0" w:color="auto"/>
              <w:right w:val="single" w:sz="4" w:space="0" w:color="auto"/>
            </w:tcBorders>
          </w:tcPr>
          <w:p w14:paraId="27C20E98" w14:textId="0DE28979" w:rsidR="00B10F4F" w:rsidRPr="001724F1" w:rsidRDefault="00B10F4F" w:rsidP="00B53630">
            <w:pPr>
              <w:autoSpaceDN w:val="0"/>
              <w:jc w:val="right"/>
              <w:rPr>
                <w:rFonts w:ascii="Calibri Light" w:hAnsi="Calibri Light" w:cs="Calibri Light"/>
                <w:sz w:val="24"/>
                <w:szCs w:val="24"/>
                <w:lang w:val="lt-LT"/>
              </w:rPr>
            </w:pPr>
            <w:r w:rsidRPr="001724F1">
              <w:rPr>
                <w:rFonts w:ascii="Calibri Light" w:hAnsi="Calibri Light" w:cs="Calibri Light"/>
                <w:sz w:val="24"/>
                <w:szCs w:val="24"/>
                <w:lang w:val="lt-LT"/>
              </w:rPr>
              <w:t>2</w:t>
            </w:r>
          </w:p>
        </w:tc>
        <w:tc>
          <w:tcPr>
            <w:tcW w:w="3727" w:type="pct"/>
            <w:tcBorders>
              <w:top w:val="single" w:sz="4" w:space="0" w:color="auto"/>
              <w:left w:val="single" w:sz="4" w:space="0" w:color="auto"/>
              <w:bottom w:val="single" w:sz="4" w:space="0" w:color="auto"/>
              <w:right w:val="single" w:sz="4" w:space="0" w:color="auto"/>
            </w:tcBorders>
          </w:tcPr>
          <w:p w14:paraId="5AB6AC6B" w14:textId="77777777" w:rsidR="00B10F4F" w:rsidRPr="001724F1" w:rsidRDefault="00B10F4F" w:rsidP="00043795">
            <w:pPr>
              <w:jc w:val="both"/>
              <w:rPr>
                <w:rFonts w:ascii="Calibri Light" w:hAnsi="Calibri Light" w:cs="Calibri Light"/>
                <w:b/>
                <w:bCs/>
                <w:sz w:val="24"/>
                <w:szCs w:val="24"/>
                <w:lang w:val="lt-LT"/>
              </w:rPr>
            </w:pPr>
            <w:r w:rsidRPr="001724F1">
              <w:rPr>
                <w:rFonts w:ascii="Calibri Light" w:hAnsi="Calibri Light" w:cs="Calibri Light"/>
                <w:b/>
                <w:bCs/>
                <w:sz w:val="24"/>
                <w:szCs w:val="24"/>
                <w:lang w:val="lt-LT"/>
              </w:rPr>
              <w:t>Techninis ir profesinis pajėgumas:</w:t>
            </w:r>
          </w:p>
        </w:tc>
        <w:tc>
          <w:tcPr>
            <w:tcW w:w="329" w:type="pct"/>
            <w:tcBorders>
              <w:top w:val="single" w:sz="4" w:space="0" w:color="auto"/>
              <w:left w:val="single" w:sz="4" w:space="0" w:color="auto"/>
              <w:bottom w:val="single" w:sz="4" w:space="0" w:color="auto"/>
              <w:right w:val="single" w:sz="4" w:space="0" w:color="auto"/>
            </w:tcBorders>
          </w:tcPr>
          <w:p w14:paraId="2D016CDF" w14:textId="77777777" w:rsidR="00B10F4F" w:rsidRPr="001724F1" w:rsidRDefault="00B10F4F" w:rsidP="00043795">
            <w:pPr>
              <w:autoSpaceDN w:val="0"/>
              <w:rPr>
                <w:rFonts w:ascii="Calibri Light" w:hAnsi="Calibri Light" w:cs="Calibri Light"/>
                <w:sz w:val="24"/>
                <w:szCs w:val="24"/>
                <w:lang w:val="lt-LT"/>
              </w:rPr>
            </w:pPr>
          </w:p>
        </w:tc>
        <w:tc>
          <w:tcPr>
            <w:tcW w:w="258" w:type="pct"/>
            <w:tcBorders>
              <w:top w:val="single" w:sz="4" w:space="0" w:color="auto"/>
              <w:left w:val="single" w:sz="4" w:space="0" w:color="auto"/>
              <w:bottom w:val="single" w:sz="4" w:space="0" w:color="auto"/>
              <w:right w:val="single" w:sz="4" w:space="0" w:color="auto"/>
            </w:tcBorders>
          </w:tcPr>
          <w:p w14:paraId="2ABA8559" w14:textId="77777777" w:rsidR="00B10F4F" w:rsidRPr="001724F1" w:rsidRDefault="00B10F4F" w:rsidP="00043795">
            <w:pPr>
              <w:autoSpaceDN w:val="0"/>
              <w:rPr>
                <w:rFonts w:ascii="Calibri Light" w:hAnsi="Calibri Light" w:cs="Calibri Light"/>
                <w:sz w:val="24"/>
                <w:szCs w:val="24"/>
                <w:lang w:val="lt-LT"/>
              </w:rPr>
            </w:pPr>
          </w:p>
        </w:tc>
      </w:tr>
      <w:tr w:rsidR="00B10F4F" w:rsidRPr="00B53630" w14:paraId="13740FE6" w14:textId="77777777" w:rsidTr="00B53630">
        <w:trPr>
          <w:trHeight w:val="20"/>
        </w:trPr>
        <w:tc>
          <w:tcPr>
            <w:tcW w:w="686" w:type="pct"/>
            <w:tcBorders>
              <w:top w:val="single" w:sz="4" w:space="0" w:color="auto"/>
              <w:left w:val="single" w:sz="4" w:space="0" w:color="auto"/>
              <w:bottom w:val="single" w:sz="4" w:space="0" w:color="auto"/>
              <w:right w:val="single" w:sz="4" w:space="0" w:color="auto"/>
            </w:tcBorders>
          </w:tcPr>
          <w:p w14:paraId="57AC8CAC" w14:textId="77777777" w:rsidR="00B10F4F" w:rsidRPr="001724F1" w:rsidRDefault="00B10F4F" w:rsidP="00B53630">
            <w:pPr>
              <w:autoSpaceDN w:val="0"/>
              <w:jc w:val="right"/>
              <w:rPr>
                <w:rFonts w:ascii="Calibri Light" w:hAnsi="Calibri Light" w:cs="Calibri Light"/>
                <w:sz w:val="24"/>
                <w:szCs w:val="24"/>
                <w:lang w:val="lt-LT"/>
              </w:rPr>
            </w:pPr>
            <w:r w:rsidRPr="001724F1">
              <w:rPr>
                <w:rFonts w:ascii="Calibri Light" w:hAnsi="Calibri Light" w:cs="Calibri Light"/>
                <w:sz w:val="24"/>
                <w:szCs w:val="24"/>
                <w:lang w:val="lt-LT"/>
              </w:rPr>
              <w:t>2.2.</w:t>
            </w:r>
          </w:p>
        </w:tc>
        <w:tc>
          <w:tcPr>
            <w:tcW w:w="3727" w:type="pct"/>
            <w:tcBorders>
              <w:top w:val="single" w:sz="4" w:space="0" w:color="auto"/>
              <w:left w:val="single" w:sz="4" w:space="0" w:color="auto"/>
              <w:bottom w:val="single" w:sz="4" w:space="0" w:color="auto"/>
              <w:right w:val="single" w:sz="4" w:space="0" w:color="auto"/>
            </w:tcBorders>
          </w:tcPr>
          <w:p w14:paraId="2E1B9337" w14:textId="77777777" w:rsidR="002E2BB1" w:rsidRPr="002E2BB1" w:rsidRDefault="002E2BB1" w:rsidP="002E2BB1">
            <w:pPr>
              <w:ind w:left="10" w:hanging="10"/>
              <w:jc w:val="both"/>
              <w:rPr>
                <w:rFonts w:ascii="Calibri Light" w:hAnsi="Calibri Light" w:cs="Calibri Light"/>
                <w:iCs/>
                <w:spacing w:val="2"/>
                <w:sz w:val="24"/>
                <w:szCs w:val="24"/>
                <w:lang w:val="lt-LT"/>
              </w:rPr>
            </w:pPr>
            <w:r w:rsidRPr="002E2BB1">
              <w:rPr>
                <w:rFonts w:ascii="Calibri Light" w:hAnsi="Calibri Light" w:cs="Calibri Light"/>
                <w:sz w:val="24"/>
                <w:szCs w:val="24"/>
                <w:lang w:val="lt-LT"/>
              </w:rPr>
              <w:t>Tiekėjas,</w:t>
            </w:r>
            <w:r w:rsidRPr="002E2BB1">
              <w:rPr>
                <w:rFonts w:ascii="Calibri Light" w:hAnsi="Calibri Light" w:cs="Calibri Light"/>
                <w:iCs/>
                <w:spacing w:val="2"/>
                <w:sz w:val="24"/>
                <w:szCs w:val="24"/>
                <w:lang w:val="lt-LT"/>
              </w:rPr>
              <w:t xml:space="preserve"> darbų vykdymui  turi turėti specialistus:</w:t>
            </w:r>
          </w:p>
          <w:p w14:paraId="72EB66D7" w14:textId="23F0AB48" w:rsidR="002E2BB1" w:rsidRPr="002E2BB1" w:rsidRDefault="002E2BB1" w:rsidP="002E2BB1">
            <w:pPr>
              <w:jc w:val="both"/>
              <w:rPr>
                <w:rFonts w:ascii="Calibri Light" w:hAnsi="Calibri Light" w:cs="Calibri Light"/>
                <w:iCs/>
                <w:spacing w:val="2"/>
                <w:sz w:val="24"/>
                <w:szCs w:val="24"/>
                <w:lang w:val="lt-LT"/>
              </w:rPr>
            </w:pPr>
            <w:r w:rsidRPr="002E2BB1">
              <w:rPr>
                <w:rFonts w:ascii="Calibri Light" w:hAnsi="Calibri Light" w:cs="Calibri Light"/>
                <w:sz w:val="24"/>
                <w:szCs w:val="24"/>
                <w:lang w:val="lt-LT"/>
              </w:rPr>
              <w:t>1</w:t>
            </w:r>
            <w:r>
              <w:rPr>
                <w:rFonts w:ascii="Calibri Light" w:hAnsi="Calibri Light" w:cs="Calibri Light"/>
                <w:sz w:val="24"/>
                <w:szCs w:val="24"/>
                <w:lang w:val="lt-LT"/>
              </w:rPr>
              <w:t>)</w:t>
            </w:r>
            <w:r w:rsidRPr="002E2BB1">
              <w:rPr>
                <w:rFonts w:ascii="Calibri Light" w:hAnsi="Calibri Light" w:cs="Calibri Light"/>
                <w:sz w:val="24"/>
                <w:szCs w:val="24"/>
                <w:lang w:val="lt-LT"/>
              </w:rPr>
              <w:t xml:space="preserve"> T</w:t>
            </w:r>
            <w:r w:rsidRPr="002E2BB1">
              <w:rPr>
                <w:rFonts w:ascii="Calibri Light" w:hAnsi="Calibri Light" w:cs="Calibri Light"/>
                <w:color w:val="000000"/>
                <w:sz w:val="24"/>
                <w:szCs w:val="24"/>
                <w:lang w:val="lt-LT"/>
              </w:rPr>
              <w:t xml:space="preserve">iekėjas privalo turėti pakankamai pirkimo </w:t>
            </w:r>
            <w:r w:rsidRPr="002E2BB1">
              <w:rPr>
                <w:rFonts w:ascii="Calibri Light" w:hAnsi="Calibri Light" w:cs="Calibri Light"/>
                <w:sz w:val="24"/>
                <w:szCs w:val="24"/>
                <w:lang w:val="lt-LT"/>
              </w:rPr>
              <w:t xml:space="preserve">elektros instaliacijos montavimo darbų </w:t>
            </w:r>
            <w:r w:rsidRPr="002E2BB1">
              <w:rPr>
                <w:rFonts w:ascii="Calibri Light" w:hAnsi="Calibri Light" w:cs="Calibri Light"/>
                <w:color w:val="000000"/>
                <w:sz w:val="24"/>
                <w:szCs w:val="24"/>
                <w:lang w:val="lt-LT"/>
              </w:rPr>
              <w:t xml:space="preserve">sutarties vykdymui būtinų specialistų, kurie </w:t>
            </w:r>
            <w:r w:rsidRPr="002E2BB1">
              <w:rPr>
                <w:rFonts w:ascii="Calibri Light" w:hAnsi="Calibri Light" w:cs="Calibri Light"/>
                <w:iCs/>
                <w:spacing w:val="2"/>
                <w:sz w:val="24"/>
                <w:szCs w:val="24"/>
                <w:lang w:val="lt-LT"/>
              </w:rPr>
              <w:t xml:space="preserve">vykdys sutartyje numatytus </w:t>
            </w:r>
            <w:r w:rsidRPr="002E2BB1">
              <w:rPr>
                <w:rFonts w:ascii="Calibri Light" w:hAnsi="Calibri Light" w:cs="Calibri Light"/>
                <w:sz w:val="24"/>
                <w:szCs w:val="24"/>
                <w:lang w:val="lt-LT"/>
              </w:rPr>
              <w:t>elektros instaliacijos montavimo darbus</w:t>
            </w:r>
            <w:r w:rsidRPr="002E2BB1">
              <w:rPr>
                <w:rFonts w:ascii="Calibri Light" w:hAnsi="Calibri Light" w:cs="Calibri Light"/>
                <w:iCs/>
                <w:spacing w:val="2"/>
                <w:sz w:val="24"/>
                <w:szCs w:val="24"/>
                <w:lang w:val="lt-LT"/>
              </w:rPr>
              <w:t>;</w:t>
            </w:r>
          </w:p>
          <w:p w14:paraId="119D9966" w14:textId="6CCF493C" w:rsidR="00B10F4F" w:rsidRPr="002E2BB1" w:rsidRDefault="002E2BB1" w:rsidP="002E2BB1">
            <w:pPr>
              <w:jc w:val="both"/>
              <w:rPr>
                <w:rFonts w:ascii="Calibri Light" w:hAnsi="Calibri Light" w:cs="Calibri Light"/>
                <w:iCs/>
                <w:spacing w:val="2"/>
                <w:sz w:val="24"/>
                <w:szCs w:val="24"/>
                <w:lang w:val="lt-LT"/>
              </w:rPr>
            </w:pPr>
            <w:r w:rsidRPr="002E2BB1">
              <w:rPr>
                <w:rFonts w:ascii="Calibri Light" w:hAnsi="Calibri Light" w:cs="Calibri Light"/>
                <w:iCs/>
                <w:spacing w:val="2"/>
                <w:sz w:val="24"/>
                <w:szCs w:val="24"/>
                <w:lang w:val="lt-LT"/>
              </w:rPr>
              <w:t>2</w:t>
            </w:r>
            <w:r>
              <w:rPr>
                <w:rFonts w:ascii="Calibri Light" w:hAnsi="Calibri Light" w:cs="Calibri Light"/>
                <w:iCs/>
                <w:spacing w:val="2"/>
                <w:sz w:val="24"/>
                <w:szCs w:val="24"/>
                <w:lang w:val="lt-LT"/>
              </w:rPr>
              <w:t>)</w:t>
            </w:r>
            <w:r w:rsidRPr="002E2BB1">
              <w:rPr>
                <w:rFonts w:ascii="Calibri Light" w:hAnsi="Calibri Light" w:cs="Calibri Light"/>
                <w:iCs/>
                <w:spacing w:val="2"/>
                <w:sz w:val="24"/>
                <w:szCs w:val="24"/>
                <w:lang w:val="lt-LT"/>
              </w:rPr>
              <w:t xml:space="preserve"> N</w:t>
            </w:r>
            <w:r w:rsidRPr="002E2BB1">
              <w:rPr>
                <w:rFonts w:ascii="Calibri Light" w:hAnsi="Calibri Light" w:cs="Calibri Light"/>
                <w:sz w:val="24"/>
                <w:szCs w:val="24"/>
                <w:lang w:val="lt-LT"/>
              </w:rPr>
              <w:t>e mažiau kaip 1 (vieną) specialistą, turintį ne mažiau 1 (vienerių) metų patirtį, teisę atlikti varžų matavimą</w:t>
            </w:r>
          </w:p>
        </w:tc>
        <w:tc>
          <w:tcPr>
            <w:tcW w:w="329" w:type="pct"/>
            <w:tcBorders>
              <w:top w:val="single" w:sz="4" w:space="0" w:color="auto"/>
              <w:left w:val="single" w:sz="4" w:space="0" w:color="auto"/>
              <w:bottom w:val="single" w:sz="4" w:space="0" w:color="auto"/>
              <w:right w:val="single" w:sz="4" w:space="0" w:color="auto"/>
            </w:tcBorders>
          </w:tcPr>
          <w:p w14:paraId="66129BA5" w14:textId="77777777" w:rsidR="00B10F4F" w:rsidRPr="001724F1" w:rsidRDefault="00B10F4F" w:rsidP="00043795">
            <w:pPr>
              <w:autoSpaceDN w:val="0"/>
              <w:rPr>
                <w:rFonts w:ascii="Calibri Light" w:hAnsi="Calibri Light" w:cs="Calibri Light"/>
                <w:sz w:val="24"/>
                <w:szCs w:val="24"/>
                <w:lang w:val="lt-LT"/>
              </w:rPr>
            </w:pPr>
          </w:p>
        </w:tc>
        <w:tc>
          <w:tcPr>
            <w:tcW w:w="258" w:type="pct"/>
            <w:tcBorders>
              <w:top w:val="single" w:sz="4" w:space="0" w:color="auto"/>
              <w:left w:val="single" w:sz="4" w:space="0" w:color="auto"/>
              <w:bottom w:val="single" w:sz="4" w:space="0" w:color="auto"/>
              <w:right w:val="single" w:sz="4" w:space="0" w:color="auto"/>
            </w:tcBorders>
          </w:tcPr>
          <w:p w14:paraId="72E9EE9E" w14:textId="77777777" w:rsidR="00B10F4F" w:rsidRPr="001724F1" w:rsidRDefault="00B10F4F" w:rsidP="00043795">
            <w:pPr>
              <w:autoSpaceDN w:val="0"/>
              <w:rPr>
                <w:rFonts w:ascii="Calibri Light" w:hAnsi="Calibri Light" w:cs="Calibri Light"/>
                <w:sz w:val="24"/>
                <w:szCs w:val="24"/>
                <w:lang w:val="lt-LT"/>
              </w:rPr>
            </w:pPr>
          </w:p>
        </w:tc>
      </w:tr>
    </w:tbl>
    <w:p w14:paraId="4CE86891" w14:textId="0DC74D84" w:rsidR="00B10F4F" w:rsidRPr="001724F1" w:rsidRDefault="00B10F4F" w:rsidP="00B10F4F">
      <w:pPr>
        <w:autoSpaceDN w:val="0"/>
        <w:jc w:val="both"/>
        <w:rPr>
          <w:rFonts w:ascii="Calibri Light" w:hAnsi="Calibri Light" w:cs="Calibri Light"/>
          <w:sz w:val="24"/>
          <w:szCs w:val="24"/>
          <w:lang w:val="lt-LT" w:eastAsia="lt-LT"/>
        </w:rPr>
      </w:pPr>
      <w:r w:rsidRPr="001724F1">
        <w:rPr>
          <w:rFonts w:ascii="Calibri Light" w:hAnsi="Calibri Light" w:cs="Calibri Light"/>
          <w:sz w:val="24"/>
          <w:szCs w:val="24"/>
          <w:lang w:val="lt-LT" w:eastAsia="lt-LT"/>
        </w:rPr>
        <w:t xml:space="preserve">        Patvirtinu, kad šie duomenys yra teisingi ir aktualūs pasiūlymo pateikimo dienai. </w:t>
      </w:r>
    </w:p>
    <w:p w14:paraId="0B005241" w14:textId="77777777" w:rsidR="00B10F4F" w:rsidRPr="001724F1" w:rsidRDefault="00B10F4F" w:rsidP="00B10F4F">
      <w:pPr>
        <w:jc w:val="both"/>
        <w:rPr>
          <w:rFonts w:ascii="Calibri Light" w:hAnsi="Calibri Light" w:cs="Calibri Light"/>
          <w:sz w:val="24"/>
          <w:szCs w:val="24"/>
          <w:lang w:val="lt-LT"/>
        </w:rPr>
      </w:pPr>
      <w:r w:rsidRPr="001724F1">
        <w:rPr>
          <w:rFonts w:ascii="Calibri Light" w:hAnsi="Calibri Light" w:cs="Calibri Light"/>
          <w:sz w:val="24"/>
          <w:szCs w:val="24"/>
          <w:lang w:val="lt-LT"/>
        </w:rPr>
        <w:t xml:space="preserve">        Suprantu, kad jei pagal vertinimo rezultatus pasiūlymas gali būti pripažintas laimėjusiu (iki pasiūlymų eilės nustatymo), turės būti pateikti perkančiosios organizacijos/ perkančiojo subjekto nurodyti atitiktį kvalifikaciniams reikalavimams patvirtinantys dokumentai.</w:t>
      </w:r>
    </w:p>
    <w:p w14:paraId="26603758" w14:textId="77777777" w:rsidR="00B10F4F" w:rsidRPr="001724F1" w:rsidRDefault="00B10F4F" w:rsidP="00B10F4F">
      <w:pPr>
        <w:shd w:val="clear" w:color="auto" w:fill="FFFFFF"/>
        <w:jc w:val="both"/>
        <w:rPr>
          <w:rFonts w:ascii="Calibri Light" w:hAnsi="Calibri Light" w:cs="Calibri Light"/>
          <w:sz w:val="24"/>
          <w:szCs w:val="24"/>
          <w:lang w:val="lt-LT"/>
        </w:rPr>
      </w:pPr>
      <w:r w:rsidRPr="001724F1">
        <w:rPr>
          <w:rFonts w:ascii="Calibri Light" w:hAnsi="Calibri Light" w:cs="Calibri Light"/>
          <w:sz w:val="24"/>
          <w:szCs w:val="24"/>
          <w:lang w:val="lt-LT"/>
        </w:rPr>
        <w:t xml:space="preserve">        Suprantu, kad tuo atveju, jei pirkimo procedūrų metu bus nuslėpta ar pateikta melaginga informacija apie atitiktį pirkimo dokumentuose nustatytiems kvalifikaciniams reikalavimams, perkančioji organizacija / perkantysis subjektas pašalins tiekėją iš pirkimo procedūrų ir įtrauks tiekėją į melagingą informaciją pateikusių tiekėjų sąrašą Viešųjų pirkimų tarnybos nustatyta tvarka.</w:t>
      </w:r>
    </w:p>
    <w:p w14:paraId="5437F97E" w14:textId="77777777" w:rsidR="00B10F4F" w:rsidRPr="001724F1" w:rsidRDefault="00B10F4F" w:rsidP="00B10F4F">
      <w:pPr>
        <w:shd w:val="clear" w:color="auto" w:fill="FFFFFF"/>
        <w:jc w:val="both"/>
        <w:rPr>
          <w:rFonts w:ascii="Calibri Light" w:hAnsi="Calibri Light" w:cs="Calibri Light"/>
          <w:sz w:val="24"/>
          <w:szCs w:val="24"/>
          <w:lang w:val="lt-LT"/>
        </w:rPr>
      </w:pPr>
      <w:r w:rsidRPr="001724F1">
        <w:rPr>
          <w:rFonts w:ascii="Calibri Light" w:hAnsi="Calibri Light" w:cs="Calibri Light"/>
          <w:sz w:val="24"/>
          <w:szCs w:val="24"/>
          <w:lang w:val="lt-LT"/>
        </w:rPr>
        <w:t xml:space="preserve">         Suprantu, kad tiekėjo pasiūlymas bus atmestas, jeigu tiekėjo kvalifikacija neatitinka pirkimo dokumentuose nustatytų kvalifikacinių reikalavimų arba jeigu tiekėjas perkančiosios organizacijos / perkančiojo subjekto prašymu nepatikslina pateiktų netikslių ar neišsamių duomenų apie savo kvalifikaciją.</w:t>
      </w:r>
    </w:p>
    <w:tbl>
      <w:tblPr>
        <w:tblW w:w="5000" w:type="pct"/>
        <w:tblLook w:val="00A0" w:firstRow="1" w:lastRow="0" w:firstColumn="1" w:lastColumn="0" w:noHBand="0" w:noVBand="0"/>
      </w:tblPr>
      <w:tblGrid>
        <w:gridCol w:w="4019"/>
        <w:gridCol w:w="2423"/>
        <w:gridCol w:w="3196"/>
      </w:tblGrid>
      <w:tr w:rsidR="00B10F4F" w:rsidRPr="001724F1" w14:paraId="3712EC02" w14:textId="77777777" w:rsidTr="00043795">
        <w:trPr>
          <w:cantSplit/>
          <w:trHeight w:val="23"/>
        </w:trPr>
        <w:tc>
          <w:tcPr>
            <w:tcW w:w="2085" w:type="pct"/>
            <w:hideMark/>
          </w:tcPr>
          <w:p w14:paraId="026B3E67" w14:textId="77777777" w:rsidR="00B10F4F" w:rsidRPr="001724F1" w:rsidRDefault="00B10F4F" w:rsidP="00043795">
            <w:pPr>
              <w:autoSpaceDN w:val="0"/>
              <w:jc w:val="center"/>
              <w:rPr>
                <w:rFonts w:ascii="Calibri Light" w:hAnsi="Calibri Light" w:cs="Calibri Light"/>
                <w:sz w:val="24"/>
                <w:szCs w:val="24"/>
                <w:lang w:val="lt-LT"/>
              </w:rPr>
            </w:pPr>
            <w:r w:rsidRPr="001724F1">
              <w:rPr>
                <w:rFonts w:ascii="Calibri Light" w:hAnsi="Calibri Light" w:cs="Calibri Light"/>
                <w:sz w:val="24"/>
                <w:szCs w:val="24"/>
                <w:lang w:val="lt-LT"/>
              </w:rPr>
              <w:t>______________________________</w:t>
            </w:r>
          </w:p>
          <w:p w14:paraId="6745B0E9" w14:textId="77777777" w:rsidR="00B10F4F" w:rsidRPr="001724F1" w:rsidRDefault="00B10F4F" w:rsidP="00043795">
            <w:pPr>
              <w:autoSpaceDN w:val="0"/>
              <w:jc w:val="center"/>
              <w:rPr>
                <w:rFonts w:ascii="Calibri Light" w:hAnsi="Calibri Light" w:cs="Calibri Light"/>
                <w:sz w:val="24"/>
                <w:szCs w:val="24"/>
                <w:lang w:val="lt-LT"/>
              </w:rPr>
            </w:pPr>
            <w:r w:rsidRPr="001724F1">
              <w:rPr>
                <w:rFonts w:ascii="Calibri Light" w:hAnsi="Calibri Light" w:cs="Calibri Light"/>
                <w:sz w:val="24"/>
                <w:szCs w:val="24"/>
                <w:lang w:val="lt-LT"/>
              </w:rPr>
              <w:t>(Dalyvis arba jo įgaliotas asmuo)</w:t>
            </w:r>
          </w:p>
        </w:tc>
        <w:tc>
          <w:tcPr>
            <w:tcW w:w="1257" w:type="pct"/>
            <w:hideMark/>
          </w:tcPr>
          <w:p w14:paraId="77A0BD06" w14:textId="77777777" w:rsidR="00B10F4F" w:rsidRPr="001724F1" w:rsidRDefault="00B10F4F" w:rsidP="00043795">
            <w:pPr>
              <w:autoSpaceDN w:val="0"/>
              <w:jc w:val="center"/>
              <w:rPr>
                <w:rFonts w:ascii="Calibri Light" w:hAnsi="Calibri Light" w:cs="Calibri Light"/>
                <w:sz w:val="24"/>
                <w:szCs w:val="24"/>
                <w:lang w:val="lt-LT"/>
              </w:rPr>
            </w:pPr>
            <w:r w:rsidRPr="001724F1">
              <w:rPr>
                <w:rFonts w:ascii="Calibri Light" w:hAnsi="Calibri Light" w:cs="Calibri Light"/>
                <w:sz w:val="24"/>
                <w:szCs w:val="24"/>
                <w:lang w:val="lt-LT"/>
              </w:rPr>
              <w:t>____________</w:t>
            </w:r>
          </w:p>
          <w:p w14:paraId="6C8092FA" w14:textId="77777777" w:rsidR="00B10F4F" w:rsidRPr="001724F1" w:rsidRDefault="00B10F4F" w:rsidP="00043795">
            <w:pPr>
              <w:autoSpaceDN w:val="0"/>
              <w:jc w:val="center"/>
              <w:rPr>
                <w:rFonts w:ascii="Calibri Light" w:hAnsi="Calibri Light" w:cs="Calibri Light"/>
                <w:sz w:val="24"/>
                <w:szCs w:val="24"/>
                <w:lang w:val="lt-LT"/>
              </w:rPr>
            </w:pPr>
            <w:r w:rsidRPr="001724F1">
              <w:rPr>
                <w:rFonts w:ascii="Calibri Light" w:hAnsi="Calibri Light" w:cs="Calibri Light"/>
                <w:sz w:val="24"/>
                <w:szCs w:val="24"/>
                <w:lang w:val="lt-LT"/>
              </w:rPr>
              <w:t>(parašas)</w:t>
            </w:r>
          </w:p>
        </w:tc>
        <w:tc>
          <w:tcPr>
            <w:tcW w:w="1658" w:type="pct"/>
            <w:hideMark/>
          </w:tcPr>
          <w:p w14:paraId="1B936E25" w14:textId="77777777" w:rsidR="00B10F4F" w:rsidRPr="001724F1" w:rsidRDefault="00B10F4F" w:rsidP="00043795">
            <w:pPr>
              <w:autoSpaceDN w:val="0"/>
              <w:jc w:val="center"/>
              <w:rPr>
                <w:rFonts w:ascii="Calibri Light" w:hAnsi="Calibri Light" w:cs="Calibri Light"/>
                <w:sz w:val="24"/>
                <w:szCs w:val="24"/>
                <w:lang w:val="lt-LT"/>
              </w:rPr>
            </w:pPr>
            <w:r w:rsidRPr="001724F1">
              <w:rPr>
                <w:rFonts w:ascii="Calibri Light" w:hAnsi="Calibri Light" w:cs="Calibri Light"/>
                <w:sz w:val="24"/>
                <w:szCs w:val="24"/>
                <w:lang w:val="lt-LT"/>
              </w:rPr>
              <w:t>____________________</w:t>
            </w:r>
          </w:p>
          <w:p w14:paraId="01F53585" w14:textId="77777777" w:rsidR="00B10F4F" w:rsidRPr="001724F1" w:rsidRDefault="00B10F4F" w:rsidP="00043795">
            <w:pPr>
              <w:autoSpaceDN w:val="0"/>
              <w:jc w:val="center"/>
              <w:rPr>
                <w:rFonts w:ascii="Calibri Light" w:hAnsi="Calibri Light" w:cs="Calibri Light"/>
                <w:sz w:val="24"/>
                <w:szCs w:val="24"/>
                <w:lang w:val="lt-LT"/>
              </w:rPr>
            </w:pPr>
            <w:r w:rsidRPr="001724F1">
              <w:rPr>
                <w:rFonts w:ascii="Calibri Light" w:hAnsi="Calibri Light" w:cs="Calibri Light"/>
                <w:sz w:val="24"/>
                <w:szCs w:val="24"/>
                <w:lang w:val="lt-LT"/>
              </w:rPr>
              <w:t>(vardas ir pavardė)</w:t>
            </w:r>
          </w:p>
        </w:tc>
      </w:tr>
    </w:tbl>
    <w:p w14:paraId="22533CD5" w14:textId="05BE4810" w:rsidR="00B76DCF" w:rsidRDefault="00B76DCF"/>
    <w:p w14:paraId="6FDF4F26" w14:textId="77777777" w:rsidR="00B76DCF" w:rsidRDefault="00B76DCF">
      <w:pPr>
        <w:spacing w:after="160" w:line="259" w:lineRule="auto"/>
      </w:pPr>
      <w:r>
        <w:br w:type="page"/>
      </w:r>
    </w:p>
    <w:p w14:paraId="64EC4DA1" w14:textId="77777777" w:rsidR="00B76DCF" w:rsidRPr="001724F1" w:rsidRDefault="00B76DCF" w:rsidP="00B76DCF">
      <w:pPr>
        <w:jc w:val="right"/>
        <w:rPr>
          <w:rFonts w:ascii="Calibri Light" w:hAnsi="Calibri Light" w:cs="Calibri Light"/>
          <w:sz w:val="24"/>
          <w:szCs w:val="24"/>
          <w:lang w:val="lt-LT"/>
        </w:rPr>
      </w:pPr>
      <w:r>
        <w:rPr>
          <w:rFonts w:ascii="Calibri Light" w:hAnsi="Calibri Light" w:cs="Calibri Light"/>
          <w:sz w:val="24"/>
          <w:szCs w:val="24"/>
          <w:lang w:val="lt-LT"/>
        </w:rPr>
        <w:lastRenderedPageBreak/>
        <w:t>5</w:t>
      </w:r>
      <w:r w:rsidRPr="001724F1">
        <w:rPr>
          <w:rFonts w:ascii="Calibri Light" w:hAnsi="Calibri Light" w:cs="Calibri Light"/>
          <w:sz w:val="24"/>
          <w:szCs w:val="24"/>
          <w:lang w:val="lt-LT"/>
        </w:rPr>
        <w:t xml:space="preserve"> priedas</w:t>
      </w:r>
    </w:p>
    <w:p w14:paraId="586AF7D2" w14:textId="77777777" w:rsidR="00B76DCF" w:rsidRPr="001724F1" w:rsidRDefault="00B76DCF" w:rsidP="00B76DCF">
      <w:pPr>
        <w:jc w:val="right"/>
        <w:rPr>
          <w:rFonts w:ascii="Calibri Light" w:hAnsi="Calibri Light" w:cs="Calibri Light"/>
          <w:sz w:val="24"/>
          <w:szCs w:val="24"/>
          <w:lang w:val="lt-LT"/>
        </w:rPr>
      </w:pPr>
    </w:p>
    <w:p w14:paraId="1AB2276E" w14:textId="77777777" w:rsidR="00B76DCF" w:rsidRPr="001724F1" w:rsidRDefault="00B76DCF" w:rsidP="00B76DCF">
      <w:pPr>
        <w:jc w:val="right"/>
        <w:rPr>
          <w:rFonts w:ascii="Calibri Light" w:hAnsi="Calibri Light" w:cs="Calibri Light"/>
          <w:sz w:val="24"/>
          <w:szCs w:val="24"/>
          <w:lang w:val="lt-LT"/>
        </w:rPr>
      </w:pPr>
    </w:p>
    <w:p w14:paraId="4387997E" w14:textId="77777777" w:rsidR="00B76DCF" w:rsidRPr="00FC3C40" w:rsidRDefault="00B76DCF" w:rsidP="00B76DCF">
      <w:pPr>
        <w:keepNext/>
        <w:tabs>
          <w:tab w:val="left" w:pos="5174"/>
        </w:tabs>
        <w:ind w:right="140"/>
        <w:jc w:val="center"/>
        <w:outlineLvl w:val="0"/>
        <w:rPr>
          <w:rFonts w:asciiTheme="majorHAnsi" w:hAnsiTheme="majorHAnsi" w:cstheme="majorHAnsi"/>
          <w:b/>
          <w:sz w:val="24"/>
          <w:szCs w:val="24"/>
          <w:lang w:val="lt-LT" w:eastAsia="x-none"/>
        </w:rPr>
      </w:pPr>
    </w:p>
    <w:p w14:paraId="72789E56" w14:textId="77777777" w:rsidR="00086D2A" w:rsidRPr="00FC3C40" w:rsidRDefault="00086D2A" w:rsidP="00086D2A">
      <w:pPr>
        <w:jc w:val="center"/>
        <w:rPr>
          <w:rFonts w:asciiTheme="majorHAnsi" w:hAnsiTheme="majorHAnsi" w:cstheme="majorHAnsi"/>
          <w:b/>
          <w:bCs/>
          <w:sz w:val="24"/>
          <w:szCs w:val="24"/>
          <w:lang w:val="lt-LT"/>
        </w:rPr>
      </w:pPr>
      <w:bookmarkStart w:id="0" w:name="_Hlk117520048"/>
      <w:bookmarkStart w:id="1" w:name="_Hlk113203873"/>
      <w:r w:rsidRPr="00FC3C40">
        <w:rPr>
          <w:rFonts w:asciiTheme="majorHAnsi" w:hAnsiTheme="majorHAnsi" w:cstheme="majorHAnsi"/>
          <w:b/>
          <w:bCs/>
          <w:sz w:val="24"/>
          <w:szCs w:val="24"/>
          <w:lang w:val="lt-LT"/>
        </w:rPr>
        <w:t>TIEKĖJO DEKLARACIJA DĖL ATITIKIMO NACIONALINIO SAUGUMO REIKALAVIMAMS</w:t>
      </w:r>
      <w:bookmarkEnd w:id="0"/>
    </w:p>
    <w:bookmarkEnd w:id="1"/>
    <w:p w14:paraId="185F4F4B" w14:textId="77777777" w:rsidR="00086D2A" w:rsidRPr="00FC3C40" w:rsidRDefault="00086D2A" w:rsidP="00086D2A">
      <w:pPr>
        <w:jc w:val="center"/>
        <w:rPr>
          <w:rFonts w:asciiTheme="majorHAnsi" w:hAnsiTheme="majorHAnsi" w:cstheme="majorHAnsi"/>
          <w:b/>
          <w:bCs/>
          <w:sz w:val="24"/>
          <w:szCs w:val="24"/>
          <w:lang w:val="lt-LT"/>
        </w:rPr>
      </w:pPr>
      <w:r w:rsidRPr="00FC3C40">
        <w:rPr>
          <w:rFonts w:asciiTheme="majorHAnsi" w:hAnsiTheme="majorHAnsi" w:cstheme="majorHAnsi"/>
          <w:b/>
          <w:bCs/>
          <w:sz w:val="24"/>
          <w:szCs w:val="24"/>
          <w:lang w:val="lt-LT"/>
        </w:rPr>
        <w:t>(deklaraciją pildo kiekvienas tiekėjas ir (ar) kiekvienas jungtinės veiklos partneris)</w:t>
      </w:r>
    </w:p>
    <w:p w14:paraId="1B71A213" w14:textId="77777777" w:rsidR="00086D2A" w:rsidRPr="00FC3C40" w:rsidRDefault="00086D2A" w:rsidP="00086D2A">
      <w:pPr>
        <w:shd w:val="clear" w:color="auto" w:fill="FFFFFF" w:themeFill="background1"/>
        <w:ind w:right="-23"/>
        <w:jc w:val="both"/>
        <w:rPr>
          <w:rFonts w:asciiTheme="majorHAnsi" w:hAnsiTheme="majorHAnsi" w:cstheme="majorHAnsi"/>
          <w:i/>
          <w:iCs/>
          <w:color w:val="FF0000"/>
          <w:sz w:val="24"/>
          <w:szCs w:val="24"/>
          <w:lang w:val="lt-LT"/>
        </w:rPr>
      </w:pPr>
      <w:bookmarkStart w:id="2" w:name="_Hlk103175526"/>
    </w:p>
    <w:p w14:paraId="716384B9" w14:textId="62D63E55" w:rsidR="00086D2A" w:rsidRPr="00FC3C40" w:rsidRDefault="00086D2A" w:rsidP="00086D2A">
      <w:pPr>
        <w:shd w:val="clear" w:color="auto" w:fill="FFFFFF" w:themeFill="background1"/>
        <w:ind w:right="-23" w:firstLine="709"/>
        <w:jc w:val="both"/>
        <w:rPr>
          <w:rFonts w:asciiTheme="majorHAnsi" w:hAnsiTheme="majorHAnsi" w:cstheme="majorHAnsi"/>
          <w:sz w:val="24"/>
          <w:szCs w:val="24"/>
          <w:lang w:val="lt-LT"/>
        </w:rPr>
      </w:pPr>
      <w:r>
        <w:rPr>
          <w:rFonts w:asciiTheme="majorHAnsi" w:hAnsiTheme="majorHAnsi" w:cstheme="majorHAnsi"/>
          <w:sz w:val="24"/>
          <w:szCs w:val="24"/>
          <w:lang w:val="lt-LT"/>
        </w:rPr>
        <w:t>D</w:t>
      </w:r>
      <w:r w:rsidRPr="00FC3C40">
        <w:rPr>
          <w:rFonts w:asciiTheme="majorHAnsi" w:hAnsiTheme="majorHAnsi" w:cstheme="majorHAnsi"/>
          <w:sz w:val="24"/>
          <w:szCs w:val="24"/>
          <w:lang w:val="lt-LT"/>
        </w:rPr>
        <w:t>eklaruoju ir patvirtinu, kad nei pasiūlymo pateikimo metu</w:t>
      </w:r>
      <w:r>
        <w:rPr>
          <w:rFonts w:asciiTheme="majorHAnsi" w:hAnsiTheme="majorHAnsi" w:cstheme="majorHAnsi"/>
          <w:sz w:val="24"/>
          <w:szCs w:val="24"/>
          <w:lang w:val="lt-LT"/>
        </w:rPr>
        <w:t xml:space="preserve"> „</w:t>
      </w:r>
      <w:r w:rsidR="002E2BB1" w:rsidRPr="002E2BB1">
        <w:rPr>
          <w:rFonts w:asciiTheme="majorHAnsi" w:hAnsiTheme="majorHAnsi" w:cstheme="majorHAnsi"/>
          <w:b/>
          <w:bCs/>
          <w:i/>
          <w:iCs/>
          <w:color w:val="000000"/>
          <w:sz w:val="24"/>
          <w:szCs w:val="24"/>
          <w:shd w:val="clear" w:color="auto" w:fill="FFFFFF"/>
          <w:lang w:val="lt-LT"/>
        </w:rPr>
        <w:t xml:space="preserve">Elektros </w:t>
      </w:r>
      <w:r w:rsidR="002E2BB1" w:rsidRPr="002E2BB1">
        <w:rPr>
          <w:rFonts w:ascii="Calibri Light" w:hAnsi="Calibri Light" w:cs="Calibri Light"/>
          <w:b/>
          <w:bCs/>
          <w:i/>
          <w:iCs/>
          <w:sz w:val="24"/>
          <w:szCs w:val="24"/>
          <w:lang w:val="lt-LT"/>
        </w:rPr>
        <w:t>instaliacijos montavimo</w:t>
      </w:r>
      <w:r w:rsidR="00D912EF">
        <w:rPr>
          <w:rFonts w:ascii="Calibri Light" w:hAnsi="Calibri Light" w:cs="Calibri Light"/>
          <w:b/>
          <w:bCs/>
          <w:i/>
          <w:iCs/>
          <w:sz w:val="24"/>
          <w:szCs w:val="24"/>
          <w:lang w:val="lt-LT"/>
        </w:rPr>
        <w:t xml:space="preserve"> (su viryklėmis)</w:t>
      </w:r>
      <w:r w:rsidR="002E2BB1" w:rsidRPr="002E2BB1">
        <w:rPr>
          <w:rFonts w:ascii="Calibri Light" w:hAnsi="Calibri Light" w:cs="Calibri Light"/>
          <w:b/>
          <w:bCs/>
          <w:i/>
          <w:iCs/>
          <w:sz w:val="24"/>
          <w:szCs w:val="24"/>
          <w:lang w:val="lt-LT"/>
        </w:rPr>
        <w:t xml:space="preserve"> ir varžų matavimo</w:t>
      </w:r>
      <w:r w:rsidRPr="002E2BB1">
        <w:rPr>
          <w:rFonts w:asciiTheme="majorHAnsi" w:hAnsiTheme="majorHAnsi" w:cstheme="majorHAnsi"/>
          <w:b/>
          <w:bCs/>
          <w:i/>
          <w:iCs/>
          <w:color w:val="000000"/>
          <w:sz w:val="24"/>
          <w:szCs w:val="24"/>
          <w:shd w:val="clear" w:color="auto" w:fill="FFFFFF"/>
          <w:lang w:val="lt-LT"/>
        </w:rPr>
        <w:t xml:space="preserve"> darbai</w:t>
      </w:r>
      <w:r w:rsidRPr="00516DD8">
        <w:rPr>
          <w:rFonts w:asciiTheme="majorHAnsi" w:hAnsiTheme="majorHAnsi" w:cstheme="majorHAnsi"/>
          <w:b/>
          <w:bCs/>
          <w:color w:val="000000"/>
          <w:sz w:val="24"/>
          <w:szCs w:val="24"/>
          <w:shd w:val="clear" w:color="auto" w:fill="FFFFFF"/>
          <w:lang w:val="lt-LT"/>
        </w:rPr>
        <w:t>”</w:t>
      </w:r>
      <w:r w:rsidRPr="00516DD8">
        <w:rPr>
          <w:rFonts w:asciiTheme="majorHAnsi" w:hAnsiTheme="majorHAnsi" w:cstheme="majorHAnsi"/>
          <w:b/>
          <w:bCs/>
          <w:sz w:val="24"/>
          <w:szCs w:val="24"/>
          <w:lang w:val="lt-LT"/>
        </w:rPr>
        <w:t xml:space="preserve"> </w:t>
      </w:r>
      <w:r w:rsidRPr="00516DD8">
        <w:rPr>
          <w:rFonts w:asciiTheme="majorHAnsi" w:hAnsiTheme="majorHAnsi" w:cstheme="majorHAnsi"/>
          <w:sz w:val="24"/>
          <w:szCs w:val="24"/>
          <w:lang w:val="lt-LT"/>
        </w:rPr>
        <w:t>pirkime, nei</w:t>
      </w:r>
      <w:r w:rsidRPr="00B371E2">
        <w:rPr>
          <w:rFonts w:asciiTheme="majorHAnsi" w:hAnsiTheme="majorHAnsi" w:cstheme="majorHAnsi"/>
          <w:sz w:val="24"/>
          <w:szCs w:val="24"/>
          <w:lang w:val="lt-LT"/>
        </w:rPr>
        <w:t xml:space="preserve"> pirkimo sutarties vykdymo metu</w:t>
      </w:r>
      <w:r>
        <w:rPr>
          <w:rFonts w:asciiTheme="majorHAnsi" w:hAnsiTheme="majorHAnsi" w:cstheme="majorHAnsi"/>
          <w:sz w:val="24"/>
          <w:szCs w:val="24"/>
          <w:lang w:val="lt-LT"/>
        </w:rPr>
        <w:t xml:space="preserve">, </w:t>
      </w:r>
      <w:r w:rsidRPr="00B81D46">
        <w:rPr>
          <w:rFonts w:asciiTheme="majorHAnsi" w:hAnsiTheme="majorHAnsi" w:cstheme="majorHAnsi"/>
          <w:sz w:val="24"/>
          <w:szCs w:val="24"/>
          <w:highlight w:val="lightGray"/>
          <w:lang w:val="lt-LT"/>
        </w:rPr>
        <w:t>(tiekėjas)</w:t>
      </w:r>
      <w:r>
        <w:rPr>
          <w:rFonts w:asciiTheme="majorHAnsi" w:hAnsiTheme="majorHAnsi" w:cstheme="majorHAnsi"/>
          <w:sz w:val="24"/>
          <w:szCs w:val="24"/>
          <w:lang w:val="lt-LT"/>
        </w:rPr>
        <w:t xml:space="preserve"> </w:t>
      </w:r>
      <w:r w:rsidRPr="00B81D46">
        <w:rPr>
          <w:rFonts w:asciiTheme="majorHAnsi" w:hAnsiTheme="majorHAnsi" w:cstheme="majorHAnsi"/>
          <w:i/>
          <w:iCs/>
          <w:sz w:val="24"/>
          <w:szCs w:val="24"/>
          <w:highlight w:val="lightGray"/>
          <w:lang w:val="lt-LT"/>
        </w:rPr>
        <w:t>įrašyti įmonės pavadinimą</w:t>
      </w:r>
      <w:r>
        <w:rPr>
          <w:rFonts w:asciiTheme="majorHAnsi" w:hAnsiTheme="majorHAnsi" w:cstheme="majorHAnsi"/>
          <w:sz w:val="24"/>
          <w:szCs w:val="24"/>
          <w:lang w:val="lt-LT"/>
        </w:rPr>
        <w:t xml:space="preserve"> ir</w:t>
      </w:r>
      <w:r w:rsidRPr="00B371E2">
        <w:rPr>
          <w:rFonts w:asciiTheme="majorHAnsi" w:hAnsiTheme="majorHAnsi" w:cstheme="majorHAnsi"/>
          <w:sz w:val="24"/>
          <w:szCs w:val="24"/>
          <w:lang w:val="lt-LT"/>
        </w:rPr>
        <w:t xml:space="preserve"> pasitelkti asmenys (ūkio subjektai, kurių pajėgumais remiuosi, subtiekėjai), siūlomos prekės, jų gamintojai, paslaugos ir jas teikiantys</w:t>
      </w:r>
      <w:r w:rsidRPr="00FC3C40">
        <w:rPr>
          <w:rFonts w:asciiTheme="majorHAnsi" w:hAnsiTheme="majorHAnsi" w:cstheme="majorHAnsi"/>
          <w:sz w:val="24"/>
          <w:szCs w:val="24"/>
          <w:lang w:val="lt-LT"/>
        </w:rPr>
        <w:t xml:space="preserve"> subjektai, tai pat</w:t>
      </w:r>
      <w:r>
        <w:rPr>
          <w:rFonts w:asciiTheme="majorHAnsi" w:hAnsiTheme="majorHAnsi" w:cstheme="majorHAnsi"/>
          <w:sz w:val="24"/>
          <w:szCs w:val="24"/>
          <w:lang w:val="lt-LT"/>
        </w:rPr>
        <w:t xml:space="preserve"> </w:t>
      </w:r>
      <w:r w:rsidRPr="00FC3C40">
        <w:rPr>
          <w:rFonts w:asciiTheme="majorHAnsi" w:hAnsiTheme="majorHAnsi" w:cstheme="majorHAnsi"/>
          <w:sz w:val="24"/>
          <w:szCs w:val="24"/>
          <w:lang w:val="lt-LT"/>
        </w:rPr>
        <w:t>ir visų nurodytų subjektų kontroliuojantys asmenys</w:t>
      </w:r>
      <w:r w:rsidRPr="00FC3C40">
        <w:rPr>
          <w:rStyle w:val="FootnoteReference"/>
          <w:rFonts w:asciiTheme="majorHAnsi" w:hAnsiTheme="majorHAnsi" w:cstheme="majorHAnsi"/>
          <w:sz w:val="24"/>
          <w:szCs w:val="24"/>
          <w:lang w:val="lt-LT"/>
        </w:rPr>
        <w:footnoteReference w:id="1"/>
      </w:r>
      <w:r w:rsidRPr="00FC3C40">
        <w:rPr>
          <w:rFonts w:asciiTheme="majorHAnsi" w:hAnsiTheme="majorHAnsi" w:cstheme="majorHAnsi"/>
          <w:sz w:val="24"/>
          <w:szCs w:val="24"/>
          <w:lang w:val="lt-LT"/>
        </w:rPr>
        <w:t xml:space="preserve"> nekelia ir nekels grėsmės SĮ „Vilniaus miesto būstas“ nacionaliniam saugumui, kaip tai apibrėžta LR viešųjų pirkimų įstatyme, LR nacionaliniam saugumui užtikrinti svarbių objektų apsaugos įstatyme, LR tarptautinių sankcijų įstatyme ir kituose Europos Sąjungos, LR ir tarptautiniuose teisės aktuose.</w:t>
      </w:r>
    </w:p>
    <w:p w14:paraId="11E79489" w14:textId="77777777" w:rsidR="00086D2A" w:rsidRPr="00FC3C40" w:rsidRDefault="00086D2A" w:rsidP="00086D2A">
      <w:pPr>
        <w:shd w:val="clear" w:color="auto" w:fill="FFFFFF" w:themeFill="background1"/>
        <w:ind w:right="-23"/>
        <w:jc w:val="both"/>
        <w:rPr>
          <w:rFonts w:asciiTheme="majorHAnsi" w:hAnsiTheme="majorHAnsi" w:cstheme="majorHAnsi"/>
          <w:sz w:val="24"/>
          <w:szCs w:val="24"/>
          <w:lang w:val="lt-LT"/>
        </w:rPr>
      </w:pPr>
    </w:p>
    <w:p w14:paraId="7C3A11D3" w14:textId="77777777" w:rsidR="00086D2A" w:rsidRPr="00FC3C40" w:rsidRDefault="00086D2A" w:rsidP="00086D2A">
      <w:pPr>
        <w:shd w:val="clear" w:color="auto" w:fill="FFFFFF" w:themeFill="background1"/>
        <w:ind w:right="-23" w:firstLine="709"/>
        <w:jc w:val="both"/>
        <w:rPr>
          <w:rFonts w:asciiTheme="majorHAnsi" w:hAnsiTheme="majorHAnsi" w:cstheme="majorHAnsi"/>
          <w:sz w:val="24"/>
          <w:szCs w:val="24"/>
          <w:lang w:val="lt-LT"/>
        </w:rPr>
      </w:pPr>
      <w:r>
        <w:rPr>
          <w:rFonts w:asciiTheme="majorHAnsi" w:hAnsiTheme="majorHAnsi" w:cstheme="majorHAnsi"/>
          <w:sz w:val="24"/>
          <w:szCs w:val="24"/>
          <w:lang w:val="lt-LT"/>
        </w:rPr>
        <w:t>D</w:t>
      </w:r>
      <w:r w:rsidRPr="00FC3C40">
        <w:rPr>
          <w:rFonts w:asciiTheme="majorHAnsi" w:hAnsiTheme="majorHAnsi" w:cstheme="majorHAnsi"/>
          <w:sz w:val="24"/>
          <w:szCs w:val="24"/>
          <w:lang w:val="lt-LT"/>
        </w:rPr>
        <w:t>eklaruoju ir patvirtinu</w:t>
      </w:r>
      <w:r>
        <w:rPr>
          <w:rFonts w:asciiTheme="majorHAnsi" w:hAnsiTheme="majorHAnsi" w:cstheme="majorHAnsi"/>
          <w:sz w:val="24"/>
          <w:szCs w:val="24"/>
          <w:lang w:val="lt-LT"/>
        </w:rPr>
        <w:t>*</w:t>
      </w:r>
      <w:r w:rsidRPr="00FC3C40">
        <w:rPr>
          <w:rFonts w:asciiTheme="majorHAnsi" w:hAnsiTheme="majorHAnsi" w:cstheme="majorHAnsi"/>
          <w:sz w:val="24"/>
          <w:szCs w:val="24"/>
          <w:lang w:val="lt-LT"/>
        </w:rPr>
        <w:t>:</w:t>
      </w:r>
    </w:p>
    <w:p w14:paraId="5ACAC57C" w14:textId="77777777" w:rsidR="00086D2A" w:rsidRPr="00FC3C40" w:rsidRDefault="00086D2A" w:rsidP="00086D2A">
      <w:pPr>
        <w:pStyle w:val="ListParagraph"/>
        <w:numPr>
          <w:ilvl w:val="0"/>
          <w:numId w:val="1"/>
        </w:numPr>
        <w:shd w:val="clear" w:color="auto" w:fill="FFFFFF" w:themeFill="background1"/>
        <w:tabs>
          <w:tab w:val="left" w:pos="284"/>
        </w:tabs>
        <w:spacing w:line="256" w:lineRule="auto"/>
        <w:ind w:left="0" w:right="-23" w:firstLine="0"/>
        <w:jc w:val="both"/>
        <w:rPr>
          <w:rFonts w:asciiTheme="majorHAnsi" w:hAnsiTheme="majorHAnsi" w:cstheme="majorHAnsi"/>
          <w:i/>
          <w:iCs/>
          <w:color w:val="FF0000"/>
        </w:rPr>
      </w:pPr>
      <w:r w:rsidRPr="00FC3C40">
        <w:rPr>
          <w:rFonts w:asciiTheme="majorHAnsi" w:hAnsiTheme="majorHAnsi" w:cstheme="majorHAnsi"/>
        </w:rPr>
        <w:t xml:space="preserve"> Pirkimo vykdymo ir </w:t>
      </w:r>
      <w:r>
        <w:rPr>
          <w:rFonts w:asciiTheme="majorHAnsi" w:hAnsiTheme="majorHAnsi" w:cstheme="majorHAnsi"/>
        </w:rPr>
        <w:t>s</w:t>
      </w:r>
      <w:r w:rsidRPr="00FC3C40">
        <w:rPr>
          <w:rFonts w:asciiTheme="majorHAnsi" w:hAnsiTheme="majorHAnsi" w:cstheme="majorHAnsi"/>
        </w:rPr>
        <w:t>utarties vykdymo metu, aš ir visi mano ūkio subjektai, kurių pajėgumais remiuosi ar (ir) remsiuosi, šiuo metu ar ateityje pasitelkti subtiekėjai, prekių, paslaugų ar darbų (ir jų sudedamųjų dalių) tiekėjai bei kiekvieno iš jų, įskaitant mane, kontroliuojantys asmenys nėra registruoti nurodytoje šalyje ar teritorijoje:</w:t>
      </w:r>
    </w:p>
    <w:p w14:paraId="30070D60" w14:textId="77777777" w:rsidR="00086D2A" w:rsidRPr="00FC3C40" w:rsidRDefault="00086D2A" w:rsidP="00086D2A">
      <w:pPr>
        <w:shd w:val="clear" w:color="auto" w:fill="FFFFFF" w:themeFill="background1"/>
        <w:tabs>
          <w:tab w:val="left" w:pos="284"/>
          <w:tab w:val="left" w:pos="851"/>
        </w:tabs>
        <w:ind w:left="284"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1.</w:t>
      </w:r>
      <w:r w:rsidRPr="00FC3C40">
        <w:rPr>
          <w:rFonts w:asciiTheme="majorHAnsi" w:hAnsiTheme="majorHAnsi" w:cstheme="majorHAnsi"/>
          <w:sz w:val="24"/>
          <w:szCs w:val="24"/>
          <w:lang w:val="lt-LT"/>
        </w:rPr>
        <w:tab/>
        <w:t>Rusijos Federacija.</w:t>
      </w:r>
    </w:p>
    <w:p w14:paraId="1998E1DC" w14:textId="77777777" w:rsidR="00086D2A" w:rsidRPr="00FC3C40" w:rsidRDefault="00086D2A" w:rsidP="00086D2A">
      <w:pPr>
        <w:shd w:val="clear" w:color="auto" w:fill="FFFFFF" w:themeFill="background1"/>
        <w:tabs>
          <w:tab w:val="left" w:pos="284"/>
          <w:tab w:val="left" w:pos="851"/>
        </w:tabs>
        <w:ind w:left="284"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2.</w:t>
      </w:r>
      <w:r w:rsidRPr="00FC3C40">
        <w:rPr>
          <w:rFonts w:asciiTheme="majorHAnsi" w:hAnsiTheme="majorHAnsi" w:cstheme="majorHAnsi"/>
          <w:sz w:val="24"/>
          <w:szCs w:val="24"/>
          <w:lang w:val="lt-LT"/>
        </w:rPr>
        <w:tab/>
        <w:t>Baltarusijos Respublika.</w:t>
      </w:r>
    </w:p>
    <w:p w14:paraId="191D816D" w14:textId="77777777" w:rsidR="00086D2A" w:rsidRPr="00FC3C40" w:rsidRDefault="00086D2A" w:rsidP="00086D2A">
      <w:pPr>
        <w:shd w:val="clear" w:color="auto" w:fill="FFFFFF" w:themeFill="background1"/>
        <w:tabs>
          <w:tab w:val="left" w:pos="284"/>
          <w:tab w:val="left" w:pos="851"/>
        </w:tabs>
        <w:ind w:left="284"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3.</w:t>
      </w:r>
      <w:r w:rsidRPr="00FC3C40">
        <w:rPr>
          <w:rFonts w:asciiTheme="majorHAnsi" w:hAnsiTheme="majorHAnsi" w:cstheme="majorHAnsi"/>
          <w:sz w:val="24"/>
          <w:szCs w:val="24"/>
          <w:lang w:val="lt-LT"/>
        </w:rPr>
        <w:tab/>
        <w:t xml:space="preserve">Rusijos Federacijos aneksuotas Krymas. </w:t>
      </w:r>
    </w:p>
    <w:p w14:paraId="1BFAF789" w14:textId="77777777" w:rsidR="00086D2A" w:rsidRPr="00FC3C40" w:rsidRDefault="00086D2A" w:rsidP="00086D2A">
      <w:pPr>
        <w:shd w:val="clear" w:color="auto" w:fill="FFFFFF" w:themeFill="background1"/>
        <w:tabs>
          <w:tab w:val="left" w:pos="284"/>
          <w:tab w:val="left" w:pos="851"/>
        </w:tabs>
        <w:ind w:left="284"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4.</w:t>
      </w:r>
      <w:r w:rsidRPr="00FC3C40">
        <w:rPr>
          <w:rFonts w:asciiTheme="majorHAnsi" w:hAnsiTheme="majorHAnsi" w:cstheme="majorHAnsi"/>
          <w:sz w:val="24"/>
          <w:szCs w:val="24"/>
          <w:lang w:val="lt-LT"/>
        </w:rPr>
        <w:tab/>
        <w:t>Moldovos Respublikos Vyriausybės nekontroliuojama Padniestrės teritorija.</w:t>
      </w:r>
    </w:p>
    <w:p w14:paraId="05F6FA72" w14:textId="77777777" w:rsidR="00086D2A" w:rsidRPr="00FC3C40" w:rsidRDefault="00086D2A" w:rsidP="00086D2A">
      <w:pPr>
        <w:shd w:val="clear" w:color="auto" w:fill="FFFFFF" w:themeFill="background1"/>
        <w:tabs>
          <w:tab w:val="left" w:pos="284"/>
          <w:tab w:val="left" w:pos="851"/>
        </w:tabs>
        <w:ind w:left="284"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5.</w:t>
      </w:r>
      <w:r w:rsidRPr="00FC3C40">
        <w:rPr>
          <w:rFonts w:asciiTheme="majorHAnsi" w:hAnsiTheme="majorHAnsi" w:cstheme="majorHAnsi"/>
          <w:sz w:val="24"/>
          <w:szCs w:val="24"/>
          <w:lang w:val="lt-LT"/>
        </w:rPr>
        <w:tab/>
        <w:t>Sakartvelo Vyriausybės nekontroliuojamos Abchazijos ir Pietų Osetijos teritorijos.</w:t>
      </w:r>
    </w:p>
    <w:bookmarkEnd w:id="2"/>
    <w:p w14:paraId="6EF29950" w14:textId="77777777" w:rsidR="00086D2A" w:rsidRPr="00FC3C40" w:rsidRDefault="00086D2A" w:rsidP="00086D2A">
      <w:pPr>
        <w:shd w:val="clear" w:color="auto" w:fill="FFFFFF" w:themeFill="background1"/>
        <w:ind w:right="-23"/>
        <w:jc w:val="both"/>
        <w:rPr>
          <w:rFonts w:asciiTheme="majorHAnsi" w:hAnsiTheme="majorHAnsi" w:cstheme="majorHAnsi"/>
          <w:sz w:val="24"/>
          <w:szCs w:val="24"/>
          <w:lang w:val="lt-LT"/>
        </w:rPr>
      </w:pPr>
    </w:p>
    <w:p w14:paraId="6BF09137" w14:textId="77777777" w:rsidR="00086D2A" w:rsidRPr="00FC3C40" w:rsidRDefault="00086D2A" w:rsidP="00086D2A">
      <w:pPr>
        <w:pStyle w:val="ListParagraph"/>
        <w:numPr>
          <w:ilvl w:val="0"/>
          <w:numId w:val="1"/>
        </w:numPr>
        <w:shd w:val="clear" w:color="auto" w:fill="FFFFFF" w:themeFill="background1"/>
        <w:tabs>
          <w:tab w:val="left" w:pos="426"/>
        </w:tabs>
        <w:spacing w:line="256" w:lineRule="auto"/>
        <w:ind w:left="0" w:right="-23" w:firstLine="0"/>
        <w:jc w:val="both"/>
        <w:rPr>
          <w:rFonts w:asciiTheme="majorHAnsi" w:hAnsiTheme="majorHAnsi" w:cstheme="majorHAnsi"/>
        </w:rPr>
      </w:pPr>
      <w:r w:rsidRPr="00FC3C40">
        <w:rPr>
          <w:rFonts w:asciiTheme="majorHAnsi" w:hAnsiTheme="majorHAnsi" w:cstheme="majorHAnsi"/>
        </w:rPr>
        <w:t xml:space="preserve">Siūlysiu ir </w:t>
      </w:r>
      <w:r w:rsidRPr="00FC3C40">
        <w:rPr>
          <w:rFonts w:asciiTheme="majorHAnsi" w:hAnsiTheme="majorHAnsi" w:cstheme="majorHAnsi"/>
          <w:shd w:val="clear" w:color="auto" w:fill="FFFFFF" w:themeFill="background1"/>
        </w:rPr>
        <w:t>sutarties vykdymo metu tieksiu prekes (įskaitant jų sudedamąsias dalis)</w:t>
      </w:r>
      <w:r>
        <w:rPr>
          <w:rFonts w:asciiTheme="majorHAnsi" w:hAnsiTheme="majorHAnsi" w:cstheme="majorHAnsi"/>
          <w:shd w:val="clear" w:color="auto" w:fill="FFFFFF" w:themeFill="background1"/>
        </w:rPr>
        <w:t>,</w:t>
      </w:r>
      <w:r w:rsidRPr="00FC3C40">
        <w:rPr>
          <w:rFonts w:asciiTheme="majorHAnsi" w:hAnsiTheme="majorHAnsi" w:cstheme="majorHAnsi"/>
          <w:shd w:val="clear" w:color="auto" w:fill="FFFFFF" w:themeFill="background1"/>
        </w:rPr>
        <w:t xml:space="preserve"> teiksiu paslaugas ar atliksiu darbus, kurių kilmės šalis / paslaugų teikimo / darbų atlikimo vieta nėra nurodyta šioje šalyje ar teritorijoje:</w:t>
      </w:r>
    </w:p>
    <w:p w14:paraId="06FFCE44" w14:textId="77777777" w:rsidR="00086D2A" w:rsidRPr="00FC3C40" w:rsidRDefault="00086D2A" w:rsidP="00086D2A">
      <w:pPr>
        <w:shd w:val="clear" w:color="auto" w:fill="FFFFFF" w:themeFill="background1"/>
        <w:tabs>
          <w:tab w:val="left" w:pos="851"/>
        </w:tabs>
        <w:ind w:left="284" w:right="-23"/>
        <w:jc w:val="both"/>
        <w:rPr>
          <w:rFonts w:asciiTheme="majorHAnsi" w:hAnsiTheme="majorHAnsi" w:cstheme="majorHAnsi"/>
          <w:color w:val="000000"/>
          <w:sz w:val="24"/>
          <w:szCs w:val="24"/>
          <w:shd w:val="clear" w:color="auto" w:fill="FFFFFF" w:themeFill="background1"/>
          <w:lang w:val="lt-LT"/>
        </w:rPr>
      </w:pPr>
      <w:r w:rsidRPr="00FC3C40">
        <w:rPr>
          <w:rFonts w:asciiTheme="majorHAnsi" w:hAnsiTheme="majorHAnsi" w:cstheme="majorHAnsi"/>
          <w:color w:val="000000"/>
          <w:sz w:val="24"/>
          <w:szCs w:val="24"/>
          <w:shd w:val="clear" w:color="auto" w:fill="FFFFFF" w:themeFill="background1"/>
          <w:lang w:val="lt-LT"/>
        </w:rPr>
        <w:t>1.</w:t>
      </w:r>
      <w:r w:rsidRPr="00FC3C40">
        <w:rPr>
          <w:rFonts w:asciiTheme="majorHAnsi" w:hAnsiTheme="majorHAnsi" w:cstheme="majorHAnsi"/>
          <w:color w:val="000000"/>
          <w:sz w:val="24"/>
          <w:szCs w:val="24"/>
          <w:shd w:val="clear" w:color="auto" w:fill="FFFFFF" w:themeFill="background1"/>
          <w:lang w:val="lt-LT"/>
        </w:rPr>
        <w:tab/>
        <w:t>Rusijos Federacija.</w:t>
      </w:r>
    </w:p>
    <w:p w14:paraId="1E98ADBE" w14:textId="77777777" w:rsidR="00086D2A" w:rsidRPr="00FC3C40" w:rsidRDefault="00086D2A" w:rsidP="00086D2A">
      <w:pPr>
        <w:shd w:val="clear" w:color="auto" w:fill="FFFFFF" w:themeFill="background1"/>
        <w:tabs>
          <w:tab w:val="left" w:pos="851"/>
        </w:tabs>
        <w:ind w:left="284" w:right="-23"/>
        <w:jc w:val="both"/>
        <w:rPr>
          <w:rFonts w:asciiTheme="majorHAnsi" w:hAnsiTheme="majorHAnsi" w:cstheme="majorHAnsi"/>
          <w:color w:val="000000"/>
          <w:sz w:val="24"/>
          <w:szCs w:val="24"/>
          <w:shd w:val="clear" w:color="auto" w:fill="FFFFFF" w:themeFill="background1"/>
          <w:lang w:val="lt-LT"/>
        </w:rPr>
      </w:pPr>
      <w:r w:rsidRPr="00FC3C40">
        <w:rPr>
          <w:rFonts w:asciiTheme="majorHAnsi" w:hAnsiTheme="majorHAnsi" w:cstheme="majorHAnsi"/>
          <w:color w:val="000000"/>
          <w:sz w:val="24"/>
          <w:szCs w:val="24"/>
          <w:shd w:val="clear" w:color="auto" w:fill="FFFFFF" w:themeFill="background1"/>
          <w:lang w:val="lt-LT"/>
        </w:rPr>
        <w:t>2.</w:t>
      </w:r>
      <w:r w:rsidRPr="00FC3C40">
        <w:rPr>
          <w:rFonts w:asciiTheme="majorHAnsi" w:hAnsiTheme="majorHAnsi" w:cstheme="majorHAnsi"/>
          <w:color w:val="000000"/>
          <w:sz w:val="24"/>
          <w:szCs w:val="24"/>
          <w:shd w:val="clear" w:color="auto" w:fill="FFFFFF" w:themeFill="background1"/>
          <w:lang w:val="lt-LT"/>
        </w:rPr>
        <w:tab/>
        <w:t>Baltarusijos Respublika.</w:t>
      </w:r>
    </w:p>
    <w:p w14:paraId="624E1DD9" w14:textId="77777777" w:rsidR="00086D2A" w:rsidRPr="00FC3C40" w:rsidRDefault="00086D2A" w:rsidP="00086D2A">
      <w:pPr>
        <w:shd w:val="clear" w:color="auto" w:fill="FFFFFF" w:themeFill="background1"/>
        <w:tabs>
          <w:tab w:val="left" w:pos="851"/>
        </w:tabs>
        <w:ind w:left="284" w:right="-23"/>
        <w:jc w:val="both"/>
        <w:rPr>
          <w:rFonts w:asciiTheme="majorHAnsi" w:hAnsiTheme="majorHAnsi" w:cstheme="majorHAnsi"/>
          <w:color w:val="000000"/>
          <w:sz w:val="24"/>
          <w:szCs w:val="24"/>
          <w:shd w:val="clear" w:color="auto" w:fill="FFFFFF" w:themeFill="background1"/>
          <w:lang w:val="lt-LT"/>
        </w:rPr>
      </w:pPr>
      <w:r w:rsidRPr="00FC3C40">
        <w:rPr>
          <w:rFonts w:asciiTheme="majorHAnsi" w:hAnsiTheme="majorHAnsi" w:cstheme="majorHAnsi"/>
          <w:color w:val="000000"/>
          <w:sz w:val="24"/>
          <w:szCs w:val="24"/>
          <w:shd w:val="clear" w:color="auto" w:fill="FFFFFF" w:themeFill="background1"/>
          <w:lang w:val="lt-LT"/>
        </w:rPr>
        <w:t>3.</w:t>
      </w:r>
      <w:r w:rsidRPr="00FC3C40">
        <w:rPr>
          <w:rFonts w:asciiTheme="majorHAnsi" w:hAnsiTheme="majorHAnsi" w:cstheme="majorHAnsi"/>
          <w:color w:val="000000"/>
          <w:sz w:val="24"/>
          <w:szCs w:val="24"/>
          <w:shd w:val="clear" w:color="auto" w:fill="FFFFFF" w:themeFill="background1"/>
          <w:lang w:val="lt-LT"/>
        </w:rPr>
        <w:tab/>
        <w:t xml:space="preserve">Rusijos Federacijos aneksuotas Krymas. </w:t>
      </w:r>
    </w:p>
    <w:p w14:paraId="69DC0724" w14:textId="77777777" w:rsidR="00086D2A" w:rsidRPr="00FC3C40" w:rsidRDefault="00086D2A" w:rsidP="00086D2A">
      <w:pPr>
        <w:shd w:val="clear" w:color="auto" w:fill="FFFFFF" w:themeFill="background1"/>
        <w:tabs>
          <w:tab w:val="left" w:pos="851"/>
        </w:tabs>
        <w:ind w:left="284" w:right="-23"/>
        <w:jc w:val="both"/>
        <w:rPr>
          <w:rFonts w:asciiTheme="majorHAnsi" w:hAnsiTheme="majorHAnsi" w:cstheme="majorHAnsi"/>
          <w:color w:val="000000"/>
          <w:sz w:val="24"/>
          <w:szCs w:val="24"/>
          <w:shd w:val="clear" w:color="auto" w:fill="FFFFFF" w:themeFill="background1"/>
          <w:lang w:val="lt-LT"/>
        </w:rPr>
      </w:pPr>
      <w:r w:rsidRPr="00FC3C40">
        <w:rPr>
          <w:rFonts w:asciiTheme="majorHAnsi" w:hAnsiTheme="majorHAnsi" w:cstheme="majorHAnsi"/>
          <w:color w:val="000000"/>
          <w:sz w:val="24"/>
          <w:szCs w:val="24"/>
          <w:shd w:val="clear" w:color="auto" w:fill="FFFFFF" w:themeFill="background1"/>
          <w:lang w:val="lt-LT"/>
        </w:rPr>
        <w:t>4.</w:t>
      </w:r>
      <w:r w:rsidRPr="00FC3C40">
        <w:rPr>
          <w:rFonts w:asciiTheme="majorHAnsi" w:hAnsiTheme="majorHAnsi" w:cstheme="majorHAnsi"/>
          <w:color w:val="000000"/>
          <w:sz w:val="24"/>
          <w:szCs w:val="24"/>
          <w:shd w:val="clear" w:color="auto" w:fill="FFFFFF" w:themeFill="background1"/>
          <w:lang w:val="lt-LT"/>
        </w:rPr>
        <w:tab/>
        <w:t>Moldovos Respublikos Vyriausybės nekontroliuojama Padniestrės teritorija.</w:t>
      </w:r>
    </w:p>
    <w:p w14:paraId="390ACCD7" w14:textId="77777777" w:rsidR="00086D2A" w:rsidRPr="00FC3C40" w:rsidRDefault="00086D2A" w:rsidP="00086D2A">
      <w:pPr>
        <w:shd w:val="clear" w:color="auto" w:fill="FFFFFF" w:themeFill="background1"/>
        <w:tabs>
          <w:tab w:val="left" w:pos="851"/>
        </w:tabs>
        <w:ind w:left="284" w:right="-23"/>
        <w:jc w:val="both"/>
        <w:rPr>
          <w:rFonts w:asciiTheme="majorHAnsi" w:hAnsiTheme="majorHAnsi" w:cstheme="majorHAnsi"/>
          <w:color w:val="000000"/>
          <w:sz w:val="24"/>
          <w:szCs w:val="24"/>
          <w:shd w:val="clear" w:color="auto" w:fill="FFFFFF" w:themeFill="background1"/>
          <w:lang w:val="lt-LT"/>
        </w:rPr>
      </w:pPr>
      <w:r w:rsidRPr="00FC3C40">
        <w:rPr>
          <w:rFonts w:asciiTheme="majorHAnsi" w:hAnsiTheme="majorHAnsi" w:cstheme="majorHAnsi"/>
          <w:color w:val="000000"/>
          <w:sz w:val="24"/>
          <w:szCs w:val="24"/>
          <w:shd w:val="clear" w:color="auto" w:fill="FFFFFF" w:themeFill="background1"/>
          <w:lang w:val="lt-LT"/>
        </w:rPr>
        <w:t>5.</w:t>
      </w:r>
      <w:r w:rsidRPr="00FC3C40">
        <w:rPr>
          <w:rFonts w:asciiTheme="majorHAnsi" w:hAnsiTheme="majorHAnsi" w:cstheme="majorHAnsi"/>
          <w:color w:val="000000"/>
          <w:sz w:val="24"/>
          <w:szCs w:val="24"/>
          <w:shd w:val="clear" w:color="auto" w:fill="FFFFFF" w:themeFill="background1"/>
          <w:lang w:val="lt-LT"/>
        </w:rPr>
        <w:tab/>
        <w:t xml:space="preserve">Sakartvelo Vyriausybės nekontroliuojamos Abchazijos ir Pietų Osetijos teritorijos. </w:t>
      </w:r>
    </w:p>
    <w:p w14:paraId="6E6128FF" w14:textId="77777777" w:rsidR="00086D2A" w:rsidRPr="00FC3C40" w:rsidRDefault="00086D2A" w:rsidP="00086D2A">
      <w:pPr>
        <w:shd w:val="clear" w:color="auto" w:fill="FFFFFF" w:themeFill="background1"/>
        <w:tabs>
          <w:tab w:val="left" w:pos="426"/>
        </w:tabs>
        <w:ind w:right="-23"/>
        <w:jc w:val="both"/>
        <w:rPr>
          <w:rFonts w:asciiTheme="majorHAnsi" w:hAnsiTheme="majorHAnsi" w:cstheme="majorHAnsi"/>
          <w:sz w:val="24"/>
          <w:szCs w:val="24"/>
          <w:lang w:val="lt-LT"/>
        </w:rPr>
      </w:pPr>
    </w:p>
    <w:p w14:paraId="206EB720" w14:textId="77777777" w:rsidR="00086D2A" w:rsidRPr="00FC3C40" w:rsidRDefault="00086D2A" w:rsidP="00086D2A">
      <w:pPr>
        <w:ind w:right="-23"/>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 xml:space="preserve">3) </w:t>
      </w:r>
      <w:r>
        <w:rPr>
          <w:rFonts w:asciiTheme="majorHAnsi" w:hAnsiTheme="majorHAnsi" w:cstheme="majorHAnsi"/>
          <w:sz w:val="24"/>
          <w:szCs w:val="24"/>
          <w:lang w:val="lt-LT"/>
        </w:rPr>
        <w:t>D</w:t>
      </w:r>
      <w:r w:rsidRPr="00FC3C40">
        <w:rPr>
          <w:rFonts w:asciiTheme="majorHAnsi" w:hAnsiTheme="majorHAnsi" w:cstheme="majorHAnsi"/>
          <w:sz w:val="24"/>
          <w:szCs w:val="24"/>
          <w:lang w:val="lt-LT"/>
        </w:rPr>
        <w:t>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5273FD19" w14:textId="77777777" w:rsidR="00086D2A" w:rsidRDefault="00086D2A" w:rsidP="00086D2A">
      <w:pPr>
        <w:jc w:val="both"/>
        <w:rPr>
          <w:rFonts w:asciiTheme="majorHAnsi" w:hAnsiTheme="majorHAnsi" w:cstheme="majorHAnsi"/>
          <w:sz w:val="24"/>
          <w:szCs w:val="24"/>
          <w:lang w:val="lt-LT"/>
        </w:rPr>
      </w:pPr>
    </w:p>
    <w:p w14:paraId="46C183F2" w14:textId="77777777" w:rsidR="00086D2A" w:rsidRPr="00FC3C40" w:rsidRDefault="00086D2A" w:rsidP="00086D2A">
      <w:pPr>
        <w:jc w:val="both"/>
        <w:rPr>
          <w:rFonts w:asciiTheme="majorHAnsi" w:hAnsiTheme="majorHAnsi" w:cstheme="majorHAnsi"/>
          <w:sz w:val="24"/>
          <w:szCs w:val="24"/>
          <w:lang w:val="lt-LT"/>
        </w:rPr>
      </w:pPr>
      <w:r>
        <w:rPr>
          <w:rFonts w:asciiTheme="majorHAnsi" w:hAnsiTheme="majorHAnsi" w:cstheme="majorHAnsi"/>
          <w:sz w:val="24"/>
          <w:szCs w:val="24"/>
          <w:lang w:val="lt-LT"/>
        </w:rPr>
        <w:t>4) D</w:t>
      </w:r>
      <w:r w:rsidRPr="00FC3C40">
        <w:rPr>
          <w:rFonts w:asciiTheme="majorHAnsi" w:hAnsiTheme="majorHAnsi" w:cstheme="majorHAnsi"/>
          <w:sz w:val="24"/>
          <w:szCs w:val="24"/>
          <w:lang w:val="lt-LT"/>
        </w:rPr>
        <w:t xml:space="preserve">eklaruoju ir patvirtinu, kad: </w:t>
      </w:r>
    </w:p>
    <w:p w14:paraId="08EFA8EB" w14:textId="77777777" w:rsidR="00086D2A" w:rsidRPr="00FC3C40" w:rsidRDefault="00086D2A" w:rsidP="00086D2A">
      <w:pPr>
        <w:ind w:left="567"/>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lastRenderedPageBreak/>
        <w:t xml:space="preserve">a) mano atstovaujama bendrovė (ir nė vienas iš mūsų konsorciumo narių) nėra Rusijos pilietis arba fizinis ar juridinis asmuo, subjektas ar įstaiga, įsteigta Rusijoje; </w:t>
      </w:r>
    </w:p>
    <w:p w14:paraId="6D2FF637" w14:textId="77777777" w:rsidR="00086D2A" w:rsidRPr="00FC3C40" w:rsidRDefault="00086D2A" w:rsidP="00086D2A">
      <w:pPr>
        <w:ind w:left="567"/>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64059AAF" w14:textId="77777777" w:rsidR="00086D2A" w:rsidRPr="00FC3C40" w:rsidRDefault="00086D2A" w:rsidP="00086D2A">
      <w:pPr>
        <w:ind w:left="567"/>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 xml:space="preserve">c) nei aš, nei bendrovė, kuriai atstovaujame (ir nė vienas iš mūsų konsorciumo narių), nesame fiziniu ar juridiniu asmeniu, subjektu ar organizacija, veikianti a) arba b) punkte nurodyto subjekto vardu arba jo nurodymu; </w:t>
      </w:r>
    </w:p>
    <w:p w14:paraId="460C0B68" w14:textId="77777777" w:rsidR="00086D2A" w:rsidRPr="00FC3C40" w:rsidRDefault="00086D2A" w:rsidP="00086D2A">
      <w:pPr>
        <w:ind w:left="567"/>
        <w:jc w:val="both"/>
        <w:rPr>
          <w:rFonts w:asciiTheme="majorHAnsi" w:hAnsiTheme="majorHAnsi" w:cstheme="majorHAnsi"/>
          <w:sz w:val="24"/>
          <w:szCs w:val="24"/>
          <w:lang w:val="lt-LT"/>
        </w:rPr>
      </w:pPr>
      <w:r w:rsidRPr="00FC3C40">
        <w:rPr>
          <w:rFonts w:asciiTheme="majorHAnsi" w:hAnsiTheme="majorHAnsi" w:cstheme="majorHAnsi"/>
          <w:sz w:val="24"/>
          <w:szCs w:val="24"/>
          <w:lang w:val="lt-LT"/>
        </w:rPr>
        <w:t>d) mano atstovaujamos bendrovės subrangovai, tiekėjai arba ūkio subjektai, kurių pajėgumais remiamasi ir kuriems tenka daugiau kaip 10 % sutarties vertės nepriklauso nuo a–c punktuose išvardytų subjektų.</w:t>
      </w:r>
    </w:p>
    <w:p w14:paraId="571E7AD5" w14:textId="77777777" w:rsidR="00086D2A" w:rsidRPr="00FC3C40" w:rsidRDefault="00086D2A" w:rsidP="00086D2A">
      <w:pPr>
        <w:ind w:left="284"/>
        <w:jc w:val="both"/>
        <w:rPr>
          <w:rFonts w:asciiTheme="majorHAnsi" w:hAnsiTheme="majorHAnsi" w:cstheme="majorHAnsi"/>
          <w:sz w:val="24"/>
          <w:szCs w:val="24"/>
          <w:lang w:val="lt-LT"/>
        </w:rPr>
      </w:pPr>
    </w:p>
    <w:p w14:paraId="475B265A" w14:textId="77777777" w:rsidR="00086D2A" w:rsidRPr="00FC3C40" w:rsidRDefault="00086D2A" w:rsidP="00086D2A">
      <w:pPr>
        <w:ind w:firstLine="709"/>
        <w:jc w:val="both"/>
        <w:rPr>
          <w:rStyle w:val="normaltextrun"/>
          <w:rFonts w:asciiTheme="majorHAnsi" w:hAnsiTheme="majorHAnsi" w:cstheme="majorHAnsi"/>
          <w:color w:val="000000"/>
          <w:sz w:val="24"/>
          <w:szCs w:val="24"/>
          <w:shd w:val="clear" w:color="auto" w:fill="FFFFFF"/>
          <w:lang w:val="lt-LT"/>
        </w:rPr>
      </w:pPr>
      <w:r w:rsidRPr="00FC3C40">
        <w:rPr>
          <w:rFonts w:asciiTheme="majorHAnsi" w:hAnsiTheme="majorHAnsi" w:cstheme="majorHAnsi"/>
          <w:sz w:val="24"/>
          <w:szCs w:val="24"/>
          <w:lang w:val="lt-LT"/>
        </w:rPr>
        <w:t>Taip pat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EDB36E5" w14:textId="77777777" w:rsidR="00086D2A" w:rsidRPr="00FC3C40" w:rsidRDefault="00086D2A" w:rsidP="00086D2A">
      <w:pPr>
        <w:pStyle w:val="ListParagraph"/>
        <w:tabs>
          <w:tab w:val="left" w:pos="567"/>
        </w:tabs>
        <w:spacing w:line="256" w:lineRule="auto"/>
        <w:ind w:left="0"/>
        <w:jc w:val="both"/>
        <w:rPr>
          <w:rFonts w:asciiTheme="majorHAnsi" w:hAnsiTheme="majorHAnsi" w:cstheme="majorHAnsi"/>
          <w:iCs/>
        </w:rPr>
      </w:pPr>
    </w:p>
    <w:p w14:paraId="0AD5ADC3" w14:textId="77777777" w:rsidR="00086D2A" w:rsidRPr="00FC3C40" w:rsidRDefault="00086D2A" w:rsidP="00086D2A">
      <w:pPr>
        <w:pStyle w:val="ListParagraph"/>
        <w:tabs>
          <w:tab w:val="left" w:pos="709"/>
        </w:tabs>
        <w:spacing w:line="256" w:lineRule="auto"/>
        <w:ind w:left="0"/>
        <w:jc w:val="both"/>
        <w:rPr>
          <w:rFonts w:asciiTheme="majorHAnsi" w:hAnsiTheme="majorHAnsi" w:cstheme="majorHAnsi"/>
          <w:iCs/>
        </w:rPr>
      </w:pPr>
      <w:r>
        <w:rPr>
          <w:rFonts w:asciiTheme="majorHAnsi" w:hAnsiTheme="majorHAnsi" w:cstheme="majorHAnsi"/>
          <w:iCs/>
        </w:rPr>
        <w:tab/>
      </w:r>
      <w:r w:rsidRPr="00FC3C40">
        <w:rPr>
          <w:rFonts w:asciiTheme="majorHAnsi" w:hAnsiTheme="majorHAnsi" w:cstheme="majorHAnsi"/>
          <w:iCs/>
        </w:rPr>
        <w:t xml:space="preserve">Tiekėjas, teikdamas Pasiūlymą ir šią deklaraciją, patvirtina, kad jis ir jo pasiūlymas, įskaitant pasitelktus asmenis, visiškai atitinka </w:t>
      </w:r>
      <w:r>
        <w:rPr>
          <w:rFonts w:asciiTheme="majorHAnsi" w:hAnsiTheme="majorHAnsi" w:cstheme="majorHAnsi"/>
          <w:iCs/>
        </w:rPr>
        <w:t>p</w:t>
      </w:r>
      <w:r w:rsidRPr="00FC3C40">
        <w:rPr>
          <w:rFonts w:asciiTheme="majorHAnsi" w:hAnsiTheme="majorHAnsi" w:cstheme="majorHAnsi"/>
          <w:iCs/>
        </w:rPr>
        <w:t xml:space="preserve">irkimo metu keliamus reikalavimus ir šioje deklaracijoje nurodytus patvirtinimus. Tiekėjas įsipareigoja </w:t>
      </w:r>
      <w:r>
        <w:rPr>
          <w:rFonts w:asciiTheme="majorHAnsi" w:hAnsiTheme="majorHAnsi" w:cstheme="majorHAnsi"/>
          <w:iCs/>
        </w:rPr>
        <w:t>p</w:t>
      </w:r>
      <w:r w:rsidRPr="00FC3C40">
        <w:rPr>
          <w:rFonts w:asciiTheme="majorHAnsi" w:hAnsiTheme="majorHAnsi" w:cstheme="majorHAnsi"/>
          <w:iCs/>
        </w:rPr>
        <w:t xml:space="preserve">irkimo ir Sutarties vykdymo metu pagal </w:t>
      </w:r>
      <w:r>
        <w:rPr>
          <w:rFonts w:asciiTheme="majorHAnsi" w:hAnsiTheme="majorHAnsi" w:cstheme="majorHAnsi"/>
          <w:iCs/>
        </w:rPr>
        <w:t>SĮ „Vilniaus miesto būstas“</w:t>
      </w:r>
      <w:r w:rsidRPr="00FC3C40">
        <w:rPr>
          <w:rFonts w:asciiTheme="majorHAnsi" w:hAnsiTheme="majorHAnsi" w:cstheme="majorHAnsi"/>
          <w:iCs/>
        </w:rPr>
        <w:t xml:space="preserve"> ar </w:t>
      </w:r>
      <w:r>
        <w:rPr>
          <w:rFonts w:asciiTheme="majorHAnsi" w:hAnsiTheme="majorHAnsi" w:cstheme="majorHAnsi"/>
          <w:iCs/>
        </w:rPr>
        <w:t>į</w:t>
      </w:r>
      <w:r w:rsidRPr="00FC3C40">
        <w:rPr>
          <w:rFonts w:asciiTheme="majorHAnsi" w:hAnsiTheme="majorHAnsi" w:cstheme="majorHAnsi"/>
          <w:iCs/>
        </w:rPr>
        <w:t xml:space="preserve">galiotojo pareikalavimą pateikti visus atitiktį nurodytiems reikalavimams patvirtinančius dokumentus ir kitus reikalaujamus duomenis. </w:t>
      </w:r>
    </w:p>
    <w:p w14:paraId="4277B8A7" w14:textId="77777777" w:rsidR="00086D2A" w:rsidRPr="00FC3C40" w:rsidRDefault="00086D2A" w:rsidP="00086D2A">
      <w:pPr>
        <w:pStyle w:val="ListParagraph"/>
        <w:tabs>
          <w:tab w:val="left" w:pos="567"/>
        </w:tabs>
        <w:spacing w:line="256" w:lineRule="auto"/>
        <w:ind w:left="0"/>
        <w:jc w:val="both"/>
        <w:rPr>
          <w:rFonts w:asciiTheme="majorHAnsi" w:hAnsiTheme="majorHAnsi" w:cstheme="majorHAnsi"/>
          <w:iCs/>
        </w:rPr>
      </w:pPr>
    </w:p>
    <w:p w14:paraId="05F3BBF5" w14:textId="77777777" w:rsidR="00086D2A" w:rsidRPr="00FC3C40" w:rsidRDefault="00086D2A" w:rsidP="00086D2A">
      <w:pPr>
        <w:pStyle w:val="ListParagraph"/>
        <w:tabs>
          <w:tab w:val="left" w:pos="567"/>
        </w:tabs>
        <w:spacing w:line="256" w:lineRule="auto"/>
        <w:ind w:left="0"/>
        <w:jc w:val="both"/>
        <w:rPr>
          <w:rFonts w:asciiTheme="majorHAnsi" w:hAnsiTheme="majorHAnsi" w:cstheme="majorHAnsi"/>
        </w:rPr>
      </w:pPr>
    </w:p>
    <w:tbl>
      <w:tblPr>
        <w:tblW w:w="9634" w:type="dxa"/>
        <w:tblLayout w:type="fixed"/>
        <w:tblLook w:val="04A0" w:firstRow="1" w:lastRow="0" w:firstColumn="1" w:lastColumn="0" w:noHBand="0" w:noVBand="1"/>
      </w:tblPr>
      <w:tblGrid>
        <w:gridCol w:w="3783"/>
        <w:gridCol w:w="607"/>
        <w:gridCol w:w="1842"/>
        <w:gridCol w:w="567"/>
        <w:gridCol w:w="2835"/>
      </w:tblGrid>
      <w:tr w:rsidR="00086D2A" w:rsidRPr="00B53630" w14:paraId="4960EE24" w14:textId="77777777" w:rsidTr="00A26A95">
        <w:trPr>
          <w:cantSplit/>
          <w:trHeight w:val="23"/>
        </w:trPr>
        <w:tc>
          <w:tcPr>
            <w:tcW w:w="3783" w:type="dxa"/>
            <w:tcBorders>
              <w:bottom w:val="single" w:sz="4" w:space="0" w:color="auto"/>
            </w:tcBorders>
          </w:tcPr>
          <w:p w14:paraId="727E5EF2" w14:textId="77777777" w:rsidR="00086D2A" w:rsidRPr="00FC3C40" w:rsidRDefault="00086D2A" w:rsidP="00A26A95">
            <w:pPr>
              <w:spacing w:line="276" w:lineRule="auto"/>
              <w:rPr>
                <w:rFonts w:asciiTheme="majorHAnsi" w:hAnsiTheme="majorHAnsi" w:cstheme="majorHAnsi"/>
                <w:sz w:val="24"/>
                <w:szCs w:val="24"/>
                <w:lang w:val="lt-LT"/>
              </w:rPr>
            </w:pPr>
          </w:p>
        </w:tc>
        <w:tc>
          <w:tcPr>
            <w:tcW w:w="607" w:type="dxa"/>
          </w:tcPr>
          <w:p w14:paraId="750D6BE9" w14:textId="77777777" w:rsidR="00086D2A" w:rsidRPr="00FC3C40" w:rsidRDefault="00086D2A" w:rsidP="00A26A95">
            <w:pPr>
              <w:spacing w:line="276" w:lineRule="auto"/>
              <w:jc w:val="center"/>
              <w:rPr>
                <w:rFonts w:asciiTheme="majorHAnsi" w:hAnsiTheme="majorHAnsi" w:cstheme="majorHAnsi"/>
                <w:sz w:val="24"/>
                <w:szCs w:val="24"/>
                <w:lang w:val="lt-LT"/>
              </w:rPr>
            </w:pPr>
          </w:p>
        </w:tc>
        <w:tc>
          <w:tcPr>
            <w:tcW w:w="1842" w:type="dxa"/>
            <w:tcBorders>
              <w:bottom w:val="single" w:sz="4" w:space="0" w:color="auto"/>
            </w:tcBorders>
          </w:tcPr>
          <w:p w14:paraId="1EF1CF8B" w14:textId="77777777" w:rsidR="00086D2A" w:rsidRPr="00FC3C40" w:rsidRDefault="00086D2A" w:rsidP="00A26A95">
            <w:pPr>
              <w:spacing w:line="276" w:lineRule="auto"/>
              <w:jc w:val="center"/>
              <w:rPr>
                <w:rFonts w:asciiTheme="majorHAnsi" w:hAnsiTheme="majorHAnsi" w:cstheme="majorHAnsi"/>
                <w:sz w:val="24"/>
                <w:szCs w:val="24"/>
                <w:lang w:val="lt-LT"/>
              </w:rPr>
            </w:pPr>
          </w:p>
        </w:tc>
        <w:tc>
          <w:tcPr>
            <w:tcW w:w="567" w:type="dxa"/>
          </w:tcPr>
          <w:p w14:paraId="3DB3D1C0" w14:textId="77777777" w:rsidR="00086D2A" w:rsidRPr="00FC3C40" w:rsidRDefault="00086D2A" w:rsidP="00A26A95">
            <w:pPr>
              <w:spacing w:line="276" w:lineRule="auto"/>
              <w:jc w:val="center"/>
              <w:rPr>
                <w:rFonts w:asciiTheme="majorHAnsi" w:hAnsiTheme="majorHAnsi" w:cstheme="majorHAnsi"/>
                <w:sz w:val="24"/>
                <w:szCs w:val="24"/>
                <w:lang w:val="lt-LT"/>
              </w:rPr>
            </w:pPr>
          </w:p>
        </w:tc>
        <w:tc>
          <w:tcPr>
            <w:tcW w:w="2835" w:type="dxa"/>
            <w:tcBorders>
              <w:bottom w:val="single" w:sz="4" w:space="0" w:color="auto"/>
            </w:tcBorders>
          </w:tcPr>
          <w:p w14:paraId="36828CD1" w14:textId="77777777" w:rsidR="00086D2A" w:rsidRPr="00FC3C40" w:rsidRDefault="00086D2A" w:rsidP="00A26A95">
            <w:pPr>
              <w:spacing w:line="276" w:lineRule="auto"/>
              <w:jc w:val="center"/>
              <w:rPr>
                <w:rFonts w:asciiTheme="majorHAnsi" w:hAnsiTheme="majorHAnsi" w:cstheme="majorHAnsi"/>
                <w:sz w:val="24"/>
                <w:szCs w:val="24"/>
                <w:lang w:val="lt-LT"/>
              </w:rPr>
            </w:pPr>
          </w:p>
        </w:tc>
      </w:tr>
      <w:tr w:rsidR="00086D2A" w:rsidRPr="00FC3C40" w14:paraId="77B7558F" w14:textId="77777777" w:rsidTr="00A26A95">
        <w:trPr>
          <w:cantSplit/>
          <w:trHeight w:val="23"/>
        </w:trPr>
        <w:tc>
          <w:tcPr>
            <w:tcW w:w="3783" w:type="dxa"/>
            <w:tcBorders>
              <w:top w:val="single" w:sz="4" w:space="0" w:color="auto"/>
            </w:tcBorders>
            <w:hideMark/>
          </w:tcPr>
          <w:p w14:paraId="269CA81B" w14:textId="77777777" w:rsidR="00086D2A" w:rsidRPr="00FC3C40" w:rsidRDefault="00086D2A" w:rsidP="00A26A95">
            <w:pPr>
              <w:spacing w:line="276" w:lineRule="auto"/>
              <w:jc w:val="center"/>
              <w:rPr>
                <w:rFonts w:asciiTheme="majorHAnsi" w:hAnsiTheme="majorHAnsi" w:cstheme="majorHAnsi"/>
                <w:sz w:val="24"/>
                <w:szCs w:val="24"/>
                <w:lang w:val="lt-LT"/>
              </w:rPr>
            </w:pPr>
            <w:r w:rsidRPr="001059E7">
              <w:rPr>
                <w:rFonts w:asciiTheme="majorHAnsi" w:hAnsiTheme="majorHAnsi" w:cstheme="majorHAnsi"/>
                <w:sz w:val="22"/>
                <w:szCs w:val="22"/>
                <w:lang w:val="lt-LT"/>
              </w:rPr>
              <w:t>(Teikėjo arba jo įgalioto asmens pareigų pavadinimas)**</w:t>
            </w:r>
          </w:p>
        </w:tc>
        <w:tc>
          <w:tcPr>
            <w:tcW w:w="607" w:type="dxa"/>
          </w:tcPr>
          <w:p w14:paraId="62E9E328" w14:textId="77777777" w:rsidR="00086D2A" w:rsidRPr="001059E7" w:rsidRDefault="00086D2A" w:rsidP="00A26A95">
            <w:pPr>
              <w:spacing w:line="276" w:lineRule="auto"/>
              <w:jc w:val="center"/>
              <w:rPr>
                <w:rFonts w:asciiTheme="majorHAnsi" w:hAnsiTheme="majorHAnsi" w:cstheme="majorHAnsi"/>
                <w:sz w:val="22"/>
                <w:szCs w:val="22"/>
                <w:lang w:val="lt-LT"/>
              </w:rPr>
            </w:pPr>
          </w:p>
        </w:tc>
        <w:tc>
          <w:tcPr>
            <w:tcW w:w="1842" w:type="dxa"/>
            <w:tcBorders>
              <w:top w:val="single" w:sz="4" w:space="0" w:color="auto"/>
            </w:tcBorders>
            <w:hideMark/>
          </w:tcPr>
          <w:p w14:paraId="41BC5D15" w14:textId="77777777" w:rsidR="00086D2A" w:rsidRPr="00FC3C40" w:rsidRDefault="00086D2A" w:rsidP="00A26A95">
            <w:pPr>
              <w:spacing w:line="276" w:lineRule="auto"/>
              <w:jc w:val="center"/>
              <w:rPr>
                <w:rFonts w:asciiTheme="majorHAnsi" w:hAnsiTheme="majorHAnsi" w:cstheme="majorHAnsi"/>
                <w:sz w:val="24"/>
                <w:szCs w:val="24"/>
                <w:lang w:val="lt-LT"/>
              </w:rPr>
            </w:pPr>
            <w:r w:rsidRPr="001059E7">
              <w:rPr>
                <w:rFonts w:asciiTheme="majorHAnsi" w:hAnsiTheme="majorHAnsi" w:cstheme="majorHAnsi"/>
                <w:sz w:val="22"/>
                <w:szCs w:val="22"/>
                <w:lang w:val="lt-LT"/>
              </w:rPr>
              <w:t>(parašas)</w:t>
            </w:r>
          </w:p>
        </w:tc>
        <w:tc>
          <w:tcPr>
            <w:tcW w:w="567" w:type="dxa"/>
          </w:tcPr>
          <w:p w14:paraId="724BC984" w14:textId="77777777" w:rsidR="00086D2A" w:rsidRPr="00FC3C40" w:rsidRDefault="00086D2A" w:rsidP="00A26A95">
            <w:pPr>
              <w:spacing w:line="276" w:lineRule="auto"/>
              <w:jc w:val="center"/>
              <w:rPr>
                <w:rFonts w:asciiTheme="majorHAnsi" w:hAnsiTheme="majorHAnsi" w:cstheme="majorHAnsi"/>
                <w:sz w:val="24"/>
                <w:szCs w:val="24"/>
                <w:lang w:val="lt-LT"/>
              </w:rPr>
            </w:pPr>
          </w:p>
        </w:tc>
        <w:tc>
          <w:tcPr>
            <w:tcW w:w="2835" w:type="dxa"/>
            <w:tcBorders>
              <w:top w:val="single" w:sz="4" w:space="0" w:color="auto"/>
            </w:tcBorders>
            <w:hideMark/>
          </w:tcPr>
          <w:p w14:paraId="607EB374" w14:textId="77777777" w:rsidR="00086D2A" w:rsidRPr="00FC3C40" w:rsidRDefault="00086D2A" w:rsidP="00A26A95">
            <w:pPr>
              <w:spacing w:line="276" w:lineRule="auto"/>
              <w:jc w:val="center"/>
              <w:rPr>
                <w:rFonts w:asciiTheme="majorHAnsi" w:hAnsiTheme="majorHAnsi" w:cstheme="majorHAnsi"/>
                <w:sz w:val="24"/>
                <w:szCs w:val="24"/>
                <w:lang w:val="lt-LT"/>
              </w:rPr>
            </w:pPr>
            <w:r w:rsidRPr="001059E7">
              <w:rPr>
                <w:rFonts w:asciiTheme="majorHAnsi" w:hAnsiTheme="majorHAnsi" w:cstheme="majorHAnsi"/>
                <w:sz w:val="22"/>
                <w:szCs w:val="22"/>
                <w:lang w:val="lt-LT"/>
              </w:rPr>
              <w:t>(vardas ir pavardė)</w:t>
            </w:r>
          </w:p>
        </w:tc>
      </w:tr>
    </w:tbl>
    <w:p w14:paraId="4F5A48C8" w14:textId="77777777" w:rsidR="00086D2A" w:rsidRPr="00FC3C40" w:rsidRDefault="00086D2A" w:rsidP="00086D2A">
      <w:pPr>
        <w:ind w:firstLine="567"/>
        <w:jc w:val="both"/>
        <w:rPr>
          <w:rFonts w:asciiTheme="majorHAnsi" w:hAnsiTheme="majorHAnsi" w:cstheme="majorHAnsi"/>
          <w:sz w:val="24"/>
          <w:szCs w:val="24"/>
          <w:lang w:val="lt-LT" w:eastAsia="lt-LT"/>
        </w:rPr>
      </w:pPr>
    </w:p>
    <w:p w14:paraId="55A707FB" w14:textId="77777777" w:rsidR="00086D2A" w:rsidRPr="002E2BB1" w:rsidRDefault="00086D2A" w:rsidP="00086D2A">
      <w:pPr>
        <w:shd w:val="clear" w:color="auto" w:fill="FFFFFF"/>
        <w:tabs>
          <w:tab w:val="left" w:pos="851"/>
        </w:tabs>
        <w:rPr>
          <w:rFonts w:asciiTheme="majorHAnsi" w:hAnsiTheme="majorHAnsi" w:cstheme="majorHAnsi"/>
          <w:bCs/>
          <w:iCs/>
          <w:color w:val="000000"/>
          <w:lang w:val="lt-LT"/>
        </w:rPr>
      </w:pPr>
      <w:r w:rsidRPr="002E2BB1">
        <w:rPr>
          <w:rFonts w:asciiTheme="majorHAnsi" w:hAnsiTheme="majorHAnsi" w:cstheme="majorHAnsi"/>
          <w:iCs/>
          <w:u w:val="single"/>
          <w:lang w:val="lt-LT"/>
        </w:rPr>
        <w:t xml:space="preserve">*Teikėjas turi pateikti </w:t>
      </w:r>
      <w:r w:rsidRPr="002E2BB1">
        <w:rPr>
          <w:rFonts w:asciiTheme="majorHAnsi" w:hAnsiTheme="majorHAnsi" w:cstheme="majorHAnsi"/>
          <w:b/>
          <w:iCs/>
          <w:u w:val="single"/>
          <w:lang w:val="lt-LT"/>
        </w:rPr>
        <w:t>pasiūlymo pateikimo dienai</w:t>
      </w:r>
      <w:r w:rsidRPr="002E2BB1">
        <w:rPr>
          <w:rFonts w:asciiTheme="majorHAnsi" w:hAnsiTheme="majorHAnsi" w:cstheme="majorHAnsi"/>
          <w:iCs/>
          <w:u w:val="single"/>
          <w:lang w:val="lt-LT"/>
        </w:rPr>
        <w:t xml:space="preserve"> aktualius duomenis</w:t>
      </w:r>
    </w:p>
    <w:p w14:paraId="03EA1489" w14:textId="77777777" w:rsidR="00086D2A" w:rsidRPr="002E2BB1" w:rsidRDefault="00086D2A" w:rsidP="00086D2A">
      <w:pPr>
        <w:ind w:firstLine="567"/>
        <w:jc w:val="both"/>
        <w:rPr>
          <w:rFonts w:asciiTheme="majorHAnsi" w:hAnsiTheme="majorHAnsi" w:cstheme="majorHAnsi"/>
          <w:lang w:val="lt-LT" w:eastAsia="lt-LT"/>
        </w:rPr>
      </w:pPr>
    </w:p>
    <w:p w14:paraId="462271E8" w14:textId="77777777" w:rsidR="00086D2A" w:rsidRPr="002E2BB1" w:rsidRDefault="00086D2A" w:rsidP="00086D2A">
      <w:pPr>
        <w:pStyle w:val="BodyText"/>
        <w:spacing w:line="320" w:lineRule="atLeast"/>
        <w:rPr>
          <w:rFonts w:asciiTheme="majorHAnsi" w:hAnsiTheme="majorHAnsi" w:cstheme="majorHAnsi"/>
          <w:iCs/>
          <w:sz w:val="20"/>
          <w:szCs w:val="20"/>
          <w:u w:val="single"/>
        </w:rPr>
      </w:pPr>
      <w:r w:rsidRPr="002E2BB1">
        <w:rPr>
          <w:rFonts w:asciiTheme="majorHAnsi" w:hAnsiTheme="majorHAnsi" w:cstheme="majorHAnsi"/>
          <w:sz w:val="20"/>
          <w:szCs w:val="20"/>
          <w:u w:val="single"/>
        </w:rPr>
        <w:t xml:space="preserve">**Pastaba. </w:t>
      </w:r>
      <w:r w:rsidRPr="002E2BB1">
        <w:rPr>
          <w:rFonts w:asciiTheme="majorHAnsi" w:hAnsiTheme="majorHAnsi" w:cstheme="majorHAnsi"/>
          <w:iCs/>
          <w:sz w:val="20"/>
          <w:szCs w:val="20"/>
          <w:u w:val="single"/>
        </w:rPr>
        <w:t>Jei dokumentas pasirašytas ne teikėjo vadovo, kartu pateikiamas įgaliojimas, suteikiantis teisę šį dokumentą pasirašiusiam darbuotojui, atstovauti teikėją.</w:t>
      </w:r>
    </w:p>
    <w:p w14:paraId="3278BC94" w14:textId="77777777" w:rsidR="00086D2A" w:rsidRPr="00FC3C40" w:rsidRDefault="00086D2A" w:rsidP="00086D2A">
      <w:pPr>
        <w:rPr>
          <w:rFonts w:asciiTheme="majorHAnsi" w:hAnsiTheme="majorHAnsi" w:cstheme="majorHAnsi"/>
          <w:sz w:val="24"/>
          <w:szCs w:val="24"/>
          <w:lang w:val="lt-LT"/>
        </w:rPr>
      </w:pPr>
    </w:p>
    <w:p w14:paraId="5CD1CC6F" w14:textId="77777777" w:rsidR="00B76DCF" w:rsidRPr="00FC3C40" w:rsidRDefault="00B76DCF" w:rsidP="00B76DCF">
      <w:pPr>
        <w:rPr>
          <w:rFonts w:asciiTheme="majorHAnsi" w:hAnsiTheme="majorHAnsi" w:cstheme="majorHAnsi"/>
          <w:sz w:val="24"/>
          <w:szCs w:val="24"/>
          <w:lang w:val="lt-LT"/>
        </w:rPr>
      </w:pPr>
    </w:p>
    <w:p w14:paraId="1571F58F" w14:textId="77777777" w:rsidR="005C6BEB" w:rsidRPr="00B53630" w:rsidRDefault="005C6BEB">
      <w:pPr>
        <w:rPr>
          <w:lang w:val="lt-LT"/>
        </w:rPr>
      </w:pPr>
    </w:p>
    <w:sectPr w:rsidR="005C6BEB" w:rsidRPr="00B53630" w:rsidSect="00C95BA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605F4" w14:textId="77777777" w:rsidR="00B76DCF" w:rsidRDefault="00B76DCF" w:rsidP="00B76DCF">
      <w:r>
        <w:separator/>
      </w:r>
    </w:p>
  </w:endnote>
  <w:endnote w:type="continuationSeparator" w:id="0">
    <w:p w14:paraId="645D046D" w14:textId="77777777" w:rsidR="00B76DCF" w:rsidRDefault="00B76DCF" w:rsidP="00B7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70D40" w14:textId="77777777" w:rsidR="00B76DCF" w:rsidRDefault="00B76DCF" w:rsidP="00B76DCF">
      <w:r>
        <w:separator/>
      </w:r>
    </w:p>
  </w:footnote>
  <w:footnote w:type="continuationSeparator" w:id="0">
    <w:p w14:paraId="6B09D30B" w14:textId="77777777" w:rsidR="00B76DCF" w:rsidRDefault="00B76DCF" w:rsidP="00B76DCF">
      <w:r>
        <w:continuationSeparator/>
      </w:r>
    </w:p>
  </w:footnote>
  <w:footnote w:id="1">
    <w:p w14:paraId="5CE757CD" w14:textId="77777777" w:rsidR="00086D2A" w:rsidRPr="00291F6A" w:rsidRDefault="00086D2A" w:rsidP="00086D2A">
      <w:pPr>
        <w:jc w:val="both"/>
        <w:rPr>
          <w:rFonts w:asciiTheme="majorHAnsi" w:eastAsia="Arial" w:hAnsiTheme="majorHAnsi" w:cstheme="majorHAnsi"/>
          <w:color w:val="000000" w:themeColor="text1"/>
          <w:sz w:val="16"/>
          <w:szCs w:val="16"/>
          <w:lang w:val="lt-LT"/>
        </w:rPr>
      </w:pPr>
      <w:r w:rsidRPr="00291F6A">
        <w:rPr>
          <w:rStyle w:val="FootnoteReference"/>
          <w:rFonts w:asciiTheme="majorHAnsi" w:eastAsia="Calibri" w:hAnsiTheme="majorHAnsi" w:cstheme="majorHAnsi"/>
          <w:sz w:val="16"/>
          <w:szCs w:val="16"/>
          <w:lang w:val="lt-LT"/>
        </w:rPr>
        <w:footnoteRef/>
      </w:r>
      <w:r w:rsidRPr="00291F6A">
        <w:rPr>
          <w:rFonts w:asciiTheme="majorHAnsi" w:eastAsia="Arial" w:hAnsiTheme="majorHAnsi" w:cstheme="majorHAnsi"/>
          <w:color w:val="000000" w:themeColor="text1"/>
          <w:sz w:val="16"/>
          <w:szCs w:val="16"/>
          <w:lang w:val="lt-LT"/>
        </w:rPr>
        <w:t xml:space="preserve">Kontroliuojantis asmuo suprantamas taip, kaip tai apibrėžta LR konkurencijos įstatyme ir papildomai paaiškinta Viešųjų pirkimų tarnybos rekomendacijoje: </w:t>
      </w:r>
      <w:hyperlink r:id="rId1" w:history="1">
        <w:r w:rsidRPr="00291F6A">
          <w:rPr>
            <w:rStyle w:val="Hyperlink"/>
            <w:rFonts w:asciiTheme="majorHAnsi" w:eastAsia="Arial" w:hAnsiTheme="majorHAnsi" w:cstheme="majorHAnsi"/>
            <w:sz w:val="16"/>
            <w:szCs w:val="16"/>
            <w:lang w:val="lt-LT"/>
          </w:rPr>
          <w:t>https://vpt.lrv.lt/lt/naujienos/del-naujai-isigaliojusiu-viesuju-pirkimu-istatymo-nuostatu-praktinio-taikymo.</w:t>
        </w:r>
      </w:hyperlink>
      <w:r w:rsidRPr="00291F6A">
        <w:rPr>
          <w:rFonts w:asciiTheme="majorHAnsi" w:eastAsia="Arial" w:hAnsiTheme="majorHAnsi" w:cstheme="majorHAnsi"/>
          <w:b/>
          <w:bCs/>
          <w:color w:val="000000" w:themeColor="text1"/>
          <w:sz w:val="16"/>
          <w:szCs w:val="16"/>
          <w:lang w:val="lt-LT"/>
        </w:rPr>
        <w:t xml:space="preserve"> Pavyzdžiui, </w:t>
      </w:r>
      <w:r w:rsidRPr="00291F6A">
        <w:rPr>
          <w:rFonts w:asciiTheme="majorHAnsi" w:eastAsia="Arial" w:hAnsiTheme="majorHAnsi" w:cstheme="majorHAnsi"/>
          <w:color w:val="000000" w:themeColor="text1"/>
          <w:sz w:val="16"/>
          <w:szCs w:val="16"/>
          <w:lang w:val="lt-LT"/>
        </w:rPr>
        <w:t>asmuo (asmenys)</w:t>
      </w:r>
      <w:r w:rsidRPr="00291F6A">
        <w:rPr>
          <w:rFonts w:asciiTheme="majorHAnsi" w:eastAsia="Arial" w:hAnsiTheme="majorHAnsi" w:cstheme="majorHAnsi"/>
          <w:b/>
          <w:bCs/>
          <w:color w:val="000000" w:themeColor="text1"/>
          <w:sz w:val="16"/>
          <w:szCs w:val="16"/>
          <w:lang w:val="lt-LT"/>
        </w:rPr>
        <w:t xml:space="preserve"> </w:t>
      </w:r>
      <w:r w:rsidRPr="00291F6A">
        <w:rPr>
          <w:rFonts w:asciiTheme="majorHAnsi" w:eastAsia="Arial" w:hAnsiTheme="majorHAnsi" w:cstheme="majorHAnsi"/>
          <w:color w:val="000000" w:themeColor="text1"/>
          <w:sz w:val="16"/>
          <w:szCs w:val="16"/>
          <w:lang w:val="lt-LT"/>
        </w:rPr>
        <w:t>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9A56BF"/>
    <w:multiLevelType w:val="hybridMultilevel"/>
    <w:tmpl w:val="586A4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B39C1604"/>
    <w:lvl w:ilvl="0" w:tplc="D47AEED4">
      <w:start w:val="1"/>
      <w:numFmt w:val="decimal"/>
      <w:lvlText w:val="%1)"/>
      <w:lvlJc w:val="left"/>
      <w:pPr>
        <w:ind w:left="720" w:hanging="360"/>
      </w:pPr>
      <w:rPr>
        <w:rFonts w:asciiTheme="majorHAnsi" w:eastAsiaTheme="minorHAnsi" w:hAnsiTheme="majorHAnsi" w:cstheme="majorHAnsi" w:hint="default"/>
        <w:b w:val="0"/>
        <w:bCs w:val="0"/>
        <w:i w:val="0"/>
        <w:i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100368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975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5E6"/>
    <w:rsid w:val="00086D2A"/>
    <w:rsid w:val="002E2BB1"/>
    <w:rsid w:val="00452535"/>
    <w:rsid w:val="00466C8D"/>
    <w:rsid w:val="005045E6"/>
    <w:rsid w:val="00521BE8"/>
    <w:rsid w:val="005C6BEB"/>
    <w:rsid w:val="006D2E53"/>
    <w:rsid w:val="007E52A0"/>
    <w:rsid w:val="00A810EB"/>
    <w:rsid w:val="00AF527E"/>
    <w:rsid w:val="00B10F4F"/>
    <w:rsid w:val="00B24849"/>
    <w:rsid w:val="00B53630"/>
    <w:rsid w:val="00B76DCF"/>
    <w:rsid w:val="00C95BAC"/>
    <w:rsid w:val="00D912EF"/>
    <w:rsid w:val="00EC0F77"/>
    <w:rsid w:val="00F436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BE976"/>
  <w15:chartTrackingRefBased/>
  <w15:docId w15:val="{D5EAAC66-07F0-4FAB-A032-B6570C212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F4F"/>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76DCF"/>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w:basedOn w:val="Normal"/>
    <w:link w:val="BodyTextChar"/>
    <w:rsid w:val="00B76DCF"/>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B76DC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76DCF"/>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76DCF"/>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B76DCF"/>
    <w:pPr>
      <w:ind w:left="720"/>
      <w:contextualSpacing/>
    </w:pPr>
    <w:rPr>
      <w:sz w:val="24"/>
      <w:szCs w:val="24"/>
      <w:lang w:val="lt-LT"/>
    </w:rPr>
  </w:style>
  <w:style w:type="character" w:styleId="FootnoteReference">
    <w:name w:val="footnote reference"/>
    <w:basedOn w:val="DefaultParagraphFont"/>
    <w:uiPriority w:val="99"/>
    <w:semiHidden/>
    <w:unhideWhenUsed/>
    <w:rsid w:val="00B76DCF"/>
    <w:rPr>
      <w:vertAlign w:val="superscript"/>
    </w:rPr>
  </w:style>
  <w:style w:type="character" w:customStyle="1" w:styleId="normaltextrun">
    <w:name w:val="normaltextrun"/>
    <w:basedOn w:val="DefaultParagraphFont"/>
    <w:rsid w:val="00B76DCF"/>
  </w:style>
  <w:style w:type="character" w:styleId="UnresolvedMention">
    <w:name w:val="Unresolved Mention"/>
    <w:basedOn w:val="DefaultParagraphFont"/>
    <w:uiPriority w:val="99"/>
    <w:semiHidden/>
    <w:unhideWhenUsed/>
    <w:rsid w:val="00466C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4350</Words>
  <Characters>2480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Bukavickienė</dc:creator>
  <cp:keywords/>
  <dc:description/>
  <cp:lastModifiedBy>Sigutė Gaidytė Budreikienė</cp:lastModifiedBy>
  <cp:revision>3</cp:revision>
  <dcterms:created xsi:type="dcterms:W3CDTF">2025-04-22T11:57:00Z</dcterms:created>
  <dcterms:modified xsi:type="dcterms:W3CDTF">2025-04-30T05:06:00Z</dcterms:modified>
</cp:coreProperties>
</file>